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39ABC" w14:textId="1B9F3653" w:rsidR="00385F97" w:rsidRDefault="00385F97" w:rsidP="00801B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7378E3C" wp14:editId="2C21BE22">
            <wp:extent cx="742950" cy="914400"/>
            <wp:effectExtent l="0" t="0" r="0" b="0"/>
            <wp:docPr id="1" name="Рисунок 1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3DF42" w14:textId="77777777" w:rsidR="00385F97" w:rsidRDefault="00385F97" w:rsidP="00385F9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Российская Федерация</w:t>
      </w:r>
    </w:p>
    <w:p w14:paraId="5358D352" w14:textId="77777777" w:rsidR="00385F97" w:rsidRDefault="00385F97" w:rsidP="00385F9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СОВЕТ НАРОДНЫХ ДЕПУТАТОВ</w:t>
      </w:r>
    </w:p>
    <w:p w14:paraId="11AFE3CF" w14:textId="77777777" w:rsidR="00385F97" w:rsidRDefault="00385F97" w:rsidP="00385F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МАНИНСКОГО СЕЛЬСКОГО ПОСЕЛЕНИЯ</w:t>
      </w:r>
    </w:p>
    <w:p w14:paraId="23C328B5" w14:textId="77777777" w:rsidR="00385F97" w:rsidRDefault="00385F97" w:rsidP="00385F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КАЛАЧЕЕВСКОГО МУНИЦИПАЛЬНОГО РАЙОНА</w:t>
      </w:r>
    </w:p>
    <w:p w14:paraId="3B1A2F1F" w14:textId="24D25B26" w:rsidR="00385F97" w:rsidRDefault="00385F97" w:rsidP="00801B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ВОРОНЕЖСКОЙ ОБЛАСТИ</w:t>
      </w:r>
    </w:p>
    <w:p w14:paraId="4B7A879E" w14:textId="5098121D" w:rsidR="00385F97" w:rsidRDefault="00385F97" w:rsidP="00801B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14:paraId="36B1A6EB" w14:textId="77777777" w:rsidR="00385F97" w:rsidRDefault="00385F97" w:rsidP="00385F97">
      <w:pPr>
        <w:shd w:val="clear" w:color="auto" w:fill="FFFFFF"/>
        <w:tabs>
          <w:tab w:val="left" w:pos="6855"/>
        </w:tabs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0" w:name="BM_D0_9D_D0_B0_D0_B8_D0_BC_D0_B5_D0_BD_D"/>
      <w:bookmarkEnd w:id="0"/>
      <w:r>
        <w:rPr>
          <w:rFonts w:ascii="Arial" w:hAnsi="Arial" w:cs="Arial"/>
          <w:color w:val="000000"/>
          <w:sz w:val="24"/>
          <w:szCs w:val="24"/>
          <w:lang w:eastAsia="ru-RU"/>
        </w:rPr>
        <w:t>от 26 ноября 2024 г. № 203</w:t>
      </w:r>
    </w:p>
    <w:p w14:paraId="10A49198" w14:textId="77F81D3D" w:rsidR="00385F97" w:rsidRPr="00801BDB" w:rsidRDefault="00385F97" w:rsidP="00801BDB">
      <w:pPr>
        <w:shd w:val="clear" w:color="auto" w:fill="FFFFFF"/>
        <w:tabs>
          <w:tab w:val="left" w:pos="709"/>
          <w:tab w:val="left" w:pos="6855"/>
        </w:tabs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с.Манино</w:t>
      </w:r>
      <w:proofErr w:type="spellEnd"/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85F97" w14:paraId="120C0AFC" w14:textId="77777777" w:rsidTr="00F5095F">
        <w:tc>
          <w:tcPr>
            <w:tcW w:w="9889" w:type="dxa"/>
            <w:hideMark/>
          </w:tcPr>
          <w:p w14:paraId="147236C2" w14:textId="77777777" w:rsidR="00385F97" w:rsidRDefault="00385F97" w:rsidP="00801BDB">
            <w:pPr>
              <w:spacing w:after="0"/>
              <w:ind w:left="746" w:right="-4359"/>
              <w:jc w:val="both"/>
              <w:rPr>
                <w:rFonts w:ascii="Arial" w:hAnsi="Arial" w:cs="Arial"/>
                <w:b/>
                <w:color w:val="000000"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  <w:lang w:eastAsia="ru-RU"/>
              </w:rPr>
              <w:t xml:space="preserve">О проекте 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бюджета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  <w:lang w:eastAsia="ru-RU"/>
              </w:rPr>
              <w:t>Манинского сельского поселения</w:t>
            </w:r>
          </w:p>
          <w:p w14:paraId="7CAB6F57" w14:textId="77777777" w:rsidR="00385F97" w:rsidRDefault="00385F97" w:rsidP="00801BDB">
            <w:pPr>
              <w:spacing w:after="0"/>
              <w:ind w:left="746" w:right="-4359"/>
              <w:jc w:val="both"/>
              <w:rPr>
                <w:rFonts w:ascii="Arial" w:hAnsi="Arial" w:cs="Arial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  <w:lang w:eastAsia="ru-RU"/>
              </w:rPr>
              <w:t>Калачеевского мун</w:t>
            </w:r>
            <w:bookmarkStart w:id="1" w:name="_GoBack"/>
            <w:bookmarkEnd w:id="1"/>
            <w:r>
              <w:rPr>
                <w:rFonts w:ascii="Arial" w:hAnsi="Arial" w:cs="Arial"/>
                <w:b/>
                <w:color w:val="000000"/>
                <w:sz w:val="32"/>
                <w:szCs w:val="32"/>
                <w:lang w:eastAsia="ru-RU"/>
              </w:rPr>
              <w:t xml:space="preserve">иципального района Воронежской </w:t>
            </w:r>
          </w:p>
          <w:p w14:paraId="57DB45A7" w14:textId="77777777" w:rsidR="00385F97" w:rsidRDefault="00385F97" w:rsidP="00801BDB">
            <w:pPr>
              <w:spacing w:after="0"/>
              <w:ind w:left="746" w:right="-4359"/>
              <w:jc w:val="both"/>
              <w:rPr>
                <w:rFonts w:ascii="Arial" w:hAnsi="Arial" w:cs="Arial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  <w:lang w:eastAsia="ru-RU"/>
              </w:rPr>
              <w:t xml:space="preserve">области на 2025 год и плановый период 2026-2027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32"/>
                <w:szCs w:val="32"/>
                <w:lang w:eastAsia="ru-RU"/>
              </w:rPr>
              <w:t>гг</w:t>
            </w:r>
            <w:proofErr w:type="spellEnd"/>
          </w:p>
        </w:tc>
      </w:tr>
    </w:tbl>
    <w:p w14:paraId="730E2DED" w14:textId="77777777" w:rsidR="00385F97" w:rsidRDefault="00385F97" w:rsidP="00385F9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highlight w:val="yellow"/>
          <w:lang w:eastAsia="ar-SA"/>
        </w:rPr>
      </w:pPr>
    </w:p>
    <w:p w14:paraId="0C970828" w14:textId="3AB8FCEF" w:rsidR="00385F97" w:rsidRDefault="00385F97" w:rsidP="00801BDB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В соответствии с Федеральным законом от 06.10.2003 г. № 131 – ФЗ «Об общих принципах организации местного самоуправления в Российской Федерации», Уставом Манинского сельского поселения Калачеевского муниципального района Воронежской области, Совет народных депутатов Манинского сельского поселения Калачеевского муниципального района Воронежской области </w:t>
      </w:r>
      <w:r>
        <w:rPr>
          <w:rFonts w:ascii="Arial" w:hAnsi="Arial" w:cs="Arial"/>
          <w:bCs/>
          <w:sz w:val="24"/>
          <w:szCs w:val="24"/>
          <w:lang w:eastAsia="ru-RU"/>
        </w:rPr>
        <w:t>Р Е Ш И Л:</w:t>
      </w:r>
    </w:p>
    <w:p w14:paraId="1920B12A" w14:textId="77777777" w:rsidR="00385F97" w:rsidRDefault="00385F97" w:rsidP="00385F97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 Принять проект решения Совета народных депутатов Манинского сельского поселения Калачеевского муниципального района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Воронежской  области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 на 2025 год и плановый период 2026-2027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гг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 согласно приложению.</w:t>
      </w:r>
    </w:p>
    <w:p w14:paraId="16395F6F" w14:textId="77777777" w:rsidR="00385F97" w:rsidRDefault="00385F97" w:rsidP="00385F97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 Опубликовать настоящее решение в Вестнике муниципальных правовых актов Манинского сельского поселения Калачеевского муниципального района Воронежской области.</w:t>
      </w:r>
    </w:p>
    <w:p w14:paraId="396CDF10" w14:textId="5E89A26C" w:rsidR="00385F97" w:rsidRPr="00801BDB" w:rsidRDefault="00385F97" w:rsidP="00801BDB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3. Настоящее решение вступает в силу после его опубликования.</w:t>
      </w:r>
    </w:p>
    <w:p w14:paraId="20B64520" w14:textId="77777777" w:rsidR="00385F97" w:rsidRDefault="00385F97" w:rsidP="00385F9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Глава Манинского</w:t>
      </w:r>
    </w:p>
    <w:p w14:paraId="0B86AE13" w14:textId="77777777" w:rsidR="00385F97" w:rsidRDefault="00385F97" w:rsidP="00385F9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сельского поселения                                                                   </w:t>
      </w:r>
      <w:proofErr w:type="spellStart"/>
      <w:r>
        <w:rPr>
          <w:rFonts w:ascii="Arial" w:hAnsi="Arial" w:cs="Arial"/>
          <w:bCs/>
          <w:sz w:val="24"/>
          <w:szCs w:val="24"/>
          <w:lang w:eastAsia="ru-RU"/>
        </w:rPr>
        <w:t>С.Н.Борщев</w:t>
      </w:r>
      <w:proofErr w:type="spellEnd"/>
    </w:p>
    <w:p w14:paraId="48D0D363" w14:textId="77777777" w:rsidR="00385F97" w:rsidRDefault="00385F97" w:rsidP="00385F9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14:paraId="0E4A578E" w14:textId="77777777" w:rsidR="00385F97" w:rsidRDefault="00385F97" w:rsidP="00385F9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14:paraId="550DAD37" w14:textId="77777777" w:rsidR="00385F97" w:rsidRDefault="00385F97" w:rsidP="00385F9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14:paraId="08BAED87" w14:textId="77777777" w:rsidR="00385F97" w:rsidRDefault="00385F97" w:rsidP="00385F9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14:paraId="0636FFA8" w14:textId="77777777" w:rsidR="00385F97" w:rsidRDefault="00385F97" w:rsidP="00385F9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14:paraId="06FA7892" w14:textId="77777777" w:rsidR="00385F97" w:rsidRDefault="00385F97" w:rsidP="00385F9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14:paraId="51F036C7" w14:textId="77777777" w:rsidR="00385F97" w:rsidRDefault="00385F97" w:rsidP="00385F9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14:paraId="077263E9" w14:textId="77777777" w:rsidR="00385F97" w:rsidRDefault="00385F97" w:rsidP="00385F9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14:paraId="4A6F9F89" w14:textId="77777777" w:rsidR="00385F97" w:rsidRDefault="00385F97" w:rsidP="00385F97">
      <w:pPr>
        <w:shd w:val="clear" w:color="auto" w:fill="FFFFFF"/>
        <w:spacing w:after="0" w:line="278" w:lineRule="exact"/>
        <w:ind w:left="538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pacing w:val="-9"/>
          <w:sz w:val="24"/>
          <w:szCs w:val="24"/>
          <w:lang w:eastAsia="ru-RU"/>
        </w:rPr>
        <w:t>Приложение</w:t>
      </w:r>
    </w:p>
    <w:p w14:paraId="374825F5" w14:textId="77777777" w:rsidR="00385F97" w:rsidRDefault="00385F97" w:rsidP="00385F97">
      <w:pPr>
        <w:shd w:val="clear" w:color="auto" w:fill="FFFFFF"/>
        <w:spacing w:after="0" w:line="278" w:lineRule="exact"/>
        <w:ind w:left="5387"/>
        <w:jc w:val="both"/>
        <w:rPr>
          <w:rFonts w:ascii="Arial" w:hAnsi="Arial" w:cs="Arial"/>
          <w:i/>
          <w:spacing w:val="-3"/>
          <w:sz w:val="24"/>
          <w:szCs w:val="24"/>
          <w:lang w:eastAsia="ru-RU"/>
        </w:rPr>
      </w:pPr>
      <w:r>
        <w:rPr>
          <w:rFonts w:ascii="Arial" w:hAnsi="Arial" w:cs="Arial"/>
          <w:spacing w:val="-3"/>
          <w:sz w:val="24"/>
          <w:szCs w:val="24"/>
          <w:lang w:eastAsia="ru-RU"/>
        </w:rPr>
        <w:t>к решению Совета народных депутатов Манинского</w:t>
      </w:r>
    </w:p>
    <w:p w14:paraId="65E50404" w14:textId="77777777" w:rsidR="00385F97" w:rsidRDefault="00385F97" w:rsidP="00385F97">
      <w:pPr>
        <w:shd w:val="clear" w:color="auto" w:fill="FFFFFF"/>
        <w:tabs>
          <w:tab w:val="left" w:pos="7905"/>
        </w:tabs>
        <w:spacing w:after="0" w:line="278" w:lineRule="exact"/>
        <w:ind w:left="538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pacing w:val="-3"/>
          <w:sz w:val="24"/>
          <w:szCs w:val="24"/>
          <w:lang w:eastAsia="ru-RU"/>
        </w:rPr>
        <w:t>сельского поселения</w:t>
      </w:r>
      <w:r>
        <w:rPr>
          <w:rFonts w:ascii="Arial" w:hAnsi="Arial" w:cs="Arial"/>
          <w:spacing w:val="-3"/>
          <w:sz w:val="24"/>
          <w:szCs w:val="24"/>
          <w:lang w:eastAsia="ru-RU"/>
        </w:rPr>
        <w:tab/>
      </w:r>
    </w:p>
    <w:p w14:paraId="1DD7E964" w14:textId="77777777" w:rsidR="00385F97" w:rsidRPr="00690581" w:rsidRDefault="00385F97" w:rsidP="00385F97">
      <w:pPr>
        <w:shd w:val="clear" w:color="auto" w:fill="FFFFFF"/>
        <w:spacing w:after="0" w:line="278" w:lineRule="exact"/>
        <w:ind w:left="5387"/>
        <w:jc w:val="both"/>
        <w:rPr>
          <w:rFonts w:ascii="Arial" w:hAnsi="Arial" w:cs="Arial"/>
          <w:spacing w:val="-11"/>
          <w:sz w:val="24"/>
          <w:szCs w:val="24"/>
          <w:lang w:eastAsia="ru-RU"/>
        </w:rPr>
      </w:pPr>
      <w:r>
        <w:rPr>
          <w:rFonts w:ascii="Arial" w:hAnsi="Arial" w:cs="Arial"/>
          <w:spacing w:val="-11"/>
          <w:sz w:val="24"/>
          <w:szCs w:val="24"/>
          <w:lang w:eastAsia="ru-RU"/>
        </w:rPr>
        <w:t>от 26 ноября 2024 года № 203</w:t>
      </w:r>
    </w:p>
    <w:p w14:paraId="5B5AD0BF" w14:textId="77777777" w:rsidR="00385F97" w:rsidRDefault="00385F97" w:rsidP="00EF186F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8138689" w14:textId="77777777" w:rsidR="00385F97" w:rsidRDefault="00385F97" w:rsidP="00EF186F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69D69823" w14:textId="46071092" w:rsidR="00EF186F" w:rsidRPr="000E252E" w:rsidRDefault="005707F2" w:rsidP="00EF186F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проект</w:t>
      </w:r>
    </w:p>
    <w:p w14:paraId="68977138" w14:textId="77777777" w:rsidR="008E6D5C" w:rsidRPr="000E252E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Российская Федерация</w:t>
      </w:r>
    </w:p>
    <w:p w14:paraId="14DF70E0" w14:textId="77777777" w:rsidR="008E6D5C" w:rsidRPr="000E252E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СОВЕТ НАРОДНЫХ ДЕПУТАТОВ</w:t>
      </w:r>
    </w:p>
    <w:p w14:paraId="5AF9FAB2" w14:textId="4A167A6D" w:rsidR="008E6D5C" w:rsidRPr="000E252E" w:rsidRDefault="00530270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МАНИНСКОГО</w:t>
      </w:r>
      <w:r w:rsidR="008E6D5C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СЕЛЬСКОГО ПОСЕЛЕНИЯ</w:t>
      </w:r>
    </w:p>
    <w:p w14:paraId="431356C8" w14:textId="77777777" w:rsidR="008E6D5C" w:rsidRPr="000E252E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КАЛАЧЕЕВСКОГО МУНИЦИПАЛЬНОГО РАЙОНА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br/>
        <w:t>ВОРОНЕЖСКОЙ ОБЛАСТИ</w:t>
      </w:r>
    </w:p>
    <w:p w14:paraId="57F50182" w14:textId="77777777" w:rsidR="008E6D5C" w:rsidRPr="000E252E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6D47C3AC" w14:textId="77777777" w:rsidR="00A50395" w:rsidRPr="000E252E" w:rsidRDefault="00A50395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52A8974" w14:textId="77777777" w:rsidR="008E6D5C" w:rsidRPr="000E252E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Р Е Ш Е Н И Е</w:t>
      </w:r>
    </w:p>
    <w:p w14:paraId="7BE81D99" w14:textId="77777777" w:rsidR="008E6D5C" w:rsidRPr="000E252E" w:rsidRDefault="008E6D5C" w:rsidP="008E6D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2C47D88" w14:textId="34AEDA3D" w:rsidR="00376C5F" w:rsidRPr="000E252E" w:rsidRDefault="00376C5F" w:rsidP="00376C5F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0640FE"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="00575EF1">
        <w:rPr>
          <w:rFonts w:ascii="Arial" w:eastAsia="Times New Roman" w:hAnsi="Arial" w:cs="Arial"/>
          <w:bCs/>
          <w:sz w:val="24"/>
          <w:szCs w:val="24"/>
          <w:lang w:eastAsia="ru-RU"/>
        </w:rPr>
        <w:t>___ ____ ______</w:t>
      </w:r>
      <w:r w:rsidR="002221CC"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</w:t>
      </w: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</w:t>
      </w:r>
      <w:r w:rsidR="00575EF1">
        <w:rPr>
          <w:rFonts w:ascii="Arial" w:eastAsia="Times New Roman" w:hAnsi="Arial" w:cs="Arial"/>
          <w:bCs/>
          <w:sz w:val="24"/>
          <w:szCs w:val="24"/>
          <w:lang w:eastAsia="ru-RU"/>
        </w:rPr>
        <w:t>____</w:t>
      </w:r>
    </w:p>
    <w:p w14:paraId="17108321" w14:textId="267CDBA5" w:rsidR="00376C5F" w:rsidRPr="000E252E" w:rsidRDefault="00376C5F" w:rsidP="00376C5F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с. </w:t>
      </w:r>
      <w:r w:rsidR="00444A92">
        <w:rPr>
          <w:rFonts w:ascii="Arial" w:eastAsia="Times New Roman" w:hAnsi="Arial" w:cs="Arial"/>
          <w:bCs/>
          <w:sz w:val="24"/>
          <w:szCs w:val="24"/>
          <w:lang w:eastAsia="ru-RU"/>
        </w:rPr>
        <w:t>Манино</w:t>
      </w:r>
    </w:p>
    <w:p w14:paraId="6F834FB8" w14:textId="77777777" w:rsidR="00376C5F" w:rsidRPr="000E252E" w:rsidRDefault="00376C5F" w:rsidP="00376C5F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B9631AB" w14:textId="77777777" w:rsidR="00A50395" w:rsidRPr="000E252E" w:rsidRDefault="00A50395" w:rsidP="00376C5F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BFC2F48" w14:textId="12D11E37" w:rsidR="00376C5F" w:rsidRPr="000E252E" w:rsidRDefault="00376C5F" w:rsidP="00376C5F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О </w:t>
      </w:r>
      <w:r w:rsidR="00B944DF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проекте </w:t>
      </w:r>
      <w:r w:rsidR="00132FA4"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бюджет</w:t>
      </w:r>
      <w:r w:rsidR="00B944DF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="0053027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Манинского</w:t>
      </w:r>
    </w:p>
    <w:p w14:paraId="44AEC5E8" w14:textId="77777777" w:rsidR="00376C5F" w:rsidRPr="000E252E" w:rsidRDefault="00376C5F" w:rsidP="00376C5F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сельского поселения Калачеевского</w:t>
      </w:r>
    </w:p>
    <w:p w14:paraId="7FEB2CB8" w14:textId="10A6FA34" w:rsidR="00376C5F" w:rsidRPr="000E252E" w:rsidRDefault="00376C5F" w:rsidP="00376C5F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муниципального района на </w:t>
      </w:r>
      <w:r w:rsidR="00575EF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 и</w:t>
      </w:r>
    </w:p>
    <w:p w14:paraId="7C1F8E12" w14:textId="6F8646AC" w:rsidR="00271A98" w:rsidRPr="000E252E" w:rsidRDefault="00376C5F" w:rsidP="00271A98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плановый период </w:t>
      </w:r>
      <w:r w:rsidR="00575EF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и </w:t>
      </w:r>
      <w:r w:rsidR="00575EF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2027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годов</w:t>
      </w:r>
    </w:p>
    <w:p w14:paraId="619A32DC" w14:textId="77777777" w:rsidR="00271A98" w:rsidRPr="000E252E" w:rsidRDefault="00271A98" w:rsidP="008E6D5C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75B0DCA" w14:textId="77777777" w:rsidR="006C79A1" w:rsidRPr="000E252E" w:rsidRDefault="006C79A1" w:rsidP="008E6D5C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39E1888" w14:textId="77777777" w:rsidR="00A50395" w:rsidRPr="000E252E" w:rsidRDefault="00A50395" w:rsidP="008E6D5C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32007DB" w14:textId="1CC1A80B" w:rsidR="00F978AD" w:rsidRPr="000E252E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Статья 1.</w:t>
      </w:r>
      <w:r w:rsidRPr="000E252E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Основные характеристики бюджета </w:t>
      </w:r>
      <w:r w:rsidR="00530270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на </w:t>
      </w:r>
      <w:r w:rsidR="00575EF1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год и плановый период </w:t>
      </w:r>
      <w:r w:rsidR="00575EF1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и </w:t>
      </w:r>
      <w:r w:rsidR="00575EF1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2027</w:t>
      </w:r>
      <w:r w:rsidRPr="000E252E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годов.</w:t>
      </w:r>
    </w:p>
    <w:p w14:paraId="4EDA0625" w14:textId="78800F85" w:rsidR="00F978AD" w:rsidRPr="000E252E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1. Утвердить основные характеристики бюджета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на </w:t>
      </w:r>
      <w:r w:rsidR="00575EF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год:</w:t>
      </w:r>
    </w:p>
    <w:p w14:paraId="1D2A8C04" w14:textId="3781DF24" w:rsidR="00F978AD" w:rsidRPr="000E252E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1) прогнозируемый общий объем доходов бюджета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в сумме </w:t>
      </w:r>
      <w:r w:rsidR="00444A92">
        <w:rPr>
          <w:rFonts w:ascii="Arial" w:eastAsia="Times New Roman" w:hAnsi="Arial" w:cs="Arial"/>
          <w:sz w:val="24"/>
          <w:szCs w:val="24"/>
          <w:lang w:eastAsia="ru-RU"/>
        </w:rPr>
        <w:t>18727,8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тыс. рублей, в том числе безвозмездные поступления из вышестоящих бюджетов в сумме </w:t>
      </w:r>
      <w:r w:rsidR="00444A92">
        <w:rPr>
          <w:rFonts w:ascii="Arial" w:eastAsia="Times New Roman" w:hAnsi="Arial" w:cs="Arial"/>
          <w:sz w:val="24"/>
          <w:szCs w:val="24"/>
          <w:lang w:eastAsia="ru-RU"/>
        </w:rPr>
        <w:t>11479,8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тыс. рублей;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из них:</w:t>
      </w:r>
    </w:p>
    <w:p w14:paraId="044A2F60" w14:textId="7B50B30B" w:rsidR="00F978AD" w:rsidRPr="000E252E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highlight w:val="yellow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дотации – </w:t>
      </w:r>
      <w:r w:rsidR="00444A92">
        <w:rPr>
          <w:rFonts w:ascii="Arial" w:eastAsia="Times New Roman" w:hAnsi="Arial" w:cs="Arial"/>
          <w:spacing w:val="-6"/>
          <w:sz w:val="24"/>
          <w:szCs w:val="24"/>
          <w:lang w:eastAsia="ru-RU"/>
        </w:rPr>
        <w:t>513,3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тыс. рублей,</w:t>
      </w:r>
    </w:p>
    <w:p w14:paraId="2D083903" w14:textId="43E140EF" w:rsidR="00F978AD" w:rsidRPr="000E252E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субвенции – </w:t>
      </w:r>
      <w:r w:rsidR="006C79A1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1</w:t>
      </w:r>
      <w:r w:rsidR="00D906FD">
        <w:rPr>
          <w:rFonts w:ascii="Arial" w:eastAsia="Times New Roman" w:hAnsi="Arial" w:cs="Arial"/>
          <w:spacing w:val="-6"/>
          <w:sz w:val="24"/>
          <w:szCs w:val="24"/>
          <w:lang w:eastAsia="ru-RU"/>
        </w:rPr>
        <w:t>56</w:t>
      </w:r>
      <w:r w:rsidR="006C79A1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,</w:t>
      </w:r>
      <w:r w:rsidR="00D906FD">
        <w:rPr>
          <w:rFonts w:ascii="Arial" w:eastAsia="Times New Roman" w:hAnsi="Arial" w:cs="Arial"/>
          <w:spacing w:val="-6"/>
          <w:sz w:val="24"/>
          <w:szCs w:val="24"/>
          <w:lang w:eastAsia="ru-RU"/>
        </w:rPr>
        <w:t>2</w:t>
      </w:r>
      <w:r w:rsidR="006C79A1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 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тыс. рублей,</w:t>
      </w:r>
    </w:p>
    <w:p w14:paraId="2F7FF857" w14:textId="09E5B341" w:rsidR="00F978AD" w:rsidRPr="000E252E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иные межбюджетные трансферты (всего) – </w:t>
      </w:r>
      <w:r w:rsidR="00444A92">
        <w:rPr>
          <w:rFonts w:ascii="Arial" w:eastAsia="Times New Roman" w:hAnsi="Arial" w:cs="Arial"/>
          <w:sz w:val="24"/>
          <w:szCs w:val="24"/>
          <w:lang w:eastAsia="ru-RU"/>
        </w:rPr>
        <w:t>10810,3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тыс. руб</w:t>
      </w:r>
      <w:r w:rsidR="000F791A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лей</w:t>
      </w:r>
      <w:r w:rsidR="005566C3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.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</w:p>
    <w:p w14:paraId="5B66E9AF" w14:textId="26EA8461" w:rsidR="00F978AD" w:rsidRPr="000E252E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2) общий объем расходов бюджета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в сумме </w:t>
      </w:r>
      <w:r w:rsidR="00D906FD" w:rsidRPr="000E252E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44A92">
        <w:rPr>
          <w:rFonts w:ascii="Arial" w:eastAsia="Times New Roman" w:hAnsi="Arial" w:cs="Arial"/>
          <w:sz w:val="24"/>
          <w:szCs w:val="24"/>
          <w:lang w:eastAsia="ru-RU"/>
        </w:rPr>
        <w:t>8727,8</w:t>
      </w:r>
      <w:r w:rsidR="00D906FD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тыс. рублей;</w:t>
      </w:r>
    </w:p>
    <w:p w14:paraId="161FD4BD" w14:textId="4AB6A546" w:rsidR="009249AB" w:rsidRPr="000E252E" w:rsidRDefault="009249AB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3) прогнозируемый дефицит (профицит) бюджета поселения на </w:t>
      </w:r>
      <w:r w:rsidR="00575EF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 в сумме 0 тыс. рублей;</w:t>
      </w:r>
    </w:p>
    <w:p w14:paraId="5E311B4B" w14:textId="17124705" w:rsidR="00F978AD" w:rsidRPr="000E252E" w:rsidRDefault="009249AB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) источники внутреннего финансирования дефицита бюджета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на </w:t>
      </w:r>
      <w:r w:rsidR="00575EF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2025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 и плановый период </w:t>
      </w:r>
      <w:r w:rsidR="00575EF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2026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и </w:t>
      </w:r>
      <w:r w:rsidR="00575EF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2027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годов согласно приложению №1 к настоящему решению.</w:t>
      </w:r>
    </w:p>
    <w:p w14:paraId="1CF0F4C6" w14:textId="01F9FE9F" w:rsidR="00F978AD" w:rsidRPr="000E252E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2. Утвердить основные характеристики бюджета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на </w:t>
      </w:r>
      <w:r w:rsidR="00575EF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год:</w:t>
      </w:r>
    </w:p>
    <w:p w14:paraId="62EB1250" w14:textId="5586C6EB" w:rsidR="007E2647" w:rsidRPr="000E252E" w:rsidRDefault="00F978AD" w:rsidP="00317654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1) прогнозируемый общий объем доходов бюджета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</w:t>
      </w:r>
      <w:r w:rsidR="00A31253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сумме </w:t>
      </w:r>
      <w:r w:rsidR="00444A92">
        <w:rPr>
          <w:rFonts w:ascii="Arial" w:eastAsia="Times New Roman" w:hAnsi="Arial" w:cs="Arial"/>
          <w:sz w:val="24"/>
          <w:szCs w:val="24"/>
          <w:lang w:eastAsia="ru-RU"/>
        </w:rPr>
        <w:t>17569,4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тыс. рублей, в том числе безвозмездные поступления из вышестоящих бюджетов в сумме </w:t>
      </w:r>
      <w:r w:rsidR="00444A92">
        <w:rPr>
          <w:rFonts w:ascii="Arial" w:eastAsia="Times New Roman" w:hAnsi="Arial" w:cs="Arial"/>
          <w:sz w:val="24"/>
          <w:szCs w:val="24"/>
          <w:lang w:eastAsia="ru-RU"/>
        </w:rPr>
        <w:t>10022,4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тыс. рублей</w:t>
      </w:r>
      <w:r w:rsidR="007E264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, </w:t>
      </w:r>
      <w:r w:rsidR="007E2647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из них:</w:t>
      </w:r>
    </w:p>
    <w:p w14:paraId="6F2A84B7" w14:textId="6AE67963" w:rsidR="00F978AD" w:rsidRPr="000E252E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дотации – </w:t>
      </w:r>
      <w:r w:rsidR="00444A92">
        <w:rPr>
          <w:rFonts w:ascii="Arial" w:eastAsia="Times New Roman" w:hAnsi="Arial" w:cs="Arial"/>
          <w:spacing w:val="-6"/>
          <w:sz w:val="24"/>
          <w:szCs w:val="24"/>
          <w:lang w:eastAsia="ru-RU"/>
        </w:rPr>
        <w:t>449,6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тыс. рублей, </w:t>
      </w:r>
    </w:p>
    <w:p w14:paraId="4D3251C6" w14:textId="74D1A608" w:rsidR="00F978AD" w:rsidRPr="000E252E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highlight w:val="yellow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субвенции – </w:t>
      </w:r>
      <w:r w:rsidR="006C79A1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1</w:t>
      </w:r>
      <w:r w:rsidR="00D906FD">
        <w:rPr>
          <w:rFonts w:ascii="Arial" w:eastAsia="Times New Roman" w:hAnsi="Arial" w:cs="Arial"/>
          <w:spacing w:val="-6"/>
          <w:sz w:val="24"/>
          <w:szCs w:val="24"/>
          <w:lang w:eastAsia="ru-RU"/>
        </w:rPr>
        <w:t>71</w:t>
      </w:r>
      <w:r w:rsidR="006C79A1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,</w:t>
      </w:r>
      <w:r w:rsidR="00D906FD">
        <w:rPr>
          <w:rFonts w:ascii="Arial" w:eastAsia="Times New Roman" w:hAnsi="Arial" w:cs="Arial"/>
          <w:spacing w:val="-6"/>
          <w:sz w:val="24"/>
          <w:szCs w:val="24"/>
          <w:lang w:eastAsia="ru-RU"/>
        </w:rPr>
        <w:t>3</w:t>
      </w:r>
      <w:r w:rsidR="006C79A1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 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тыс. рублей,</w:t>
      </w:r>
    </w:p>
    <w:p w14:paraId="1E77E4FC" w14:textId="108A86ED" w:rsidR="00F978AD" w:rsidRPr="000E252E" w:rsidRDefault="00E351B7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lastRenderedPageBreak/>
        <w:t xml:space="preserve">- </w:t>
      </w:r>
      <w:r w:rsidR="004A6155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иные межбюджетные трансферты (всего) </w:t>
      </w:r>
      <w:r w:rsidR="00F978AD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– </w:t>
      </w:r>
      <w:r w:rsidR="00444A92">
        <w:rPr>
          <w:rFonts w:ascii="Arial" w:eastAsia="Times New Roman" w:hAnsi="Arial" w:cs="Arial"/>
          <w:sz w:val="24"/>
          <w:szCs w:val="24"/>
          <w:lang w:eastAsia="ru-RU"/>
        </w:rPr>
        <w:t>9401,5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777DD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тыс. рублей</w:t>
      </w:r>
      <w:r w:rsidR="005566C3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.</w:t>
      </w:r>
    </w:p>
    <w:p w14:paraId="78985908" w14:textId="17A7CB18" w:rsidR="0046335F" w:rsidRPr="000E252E" w:rsidRDefault="0046335F" w:rsidP="00A3125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2)</w:t>
      </w:r>
      <w:r w:rsidR="007E264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общий объем расходов бюджета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="007E264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на </w:t>
      </w:r>
      <w:r w:rsidR="00575EF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2026</w:t>
      </w:r>
      <w:r w:rsidR="007E264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 в сумме </w:t>
      </w:r>
      <w:r w:rsidR="00444A92">
        <w:rPr>
          <w:rFonts w:ascii="Arial" w:eastAsia="Times New Roman" w:hAnsi="Arial" w:cs="Arial"/>
          <w:sz w:val="24"/>
          <w:szCs w:val="24"/>
          <w:lang w:eastAsia="ru-RU"/>
        </w:rPr>
        <w:t>17569,4</w:t>
      </w:r>
      <w:r w:rsidR="00D906FD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E264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тыс. рублей, в том числе условн</w:t>
      </w:r>
      <w:r w:rsidR="00444A9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о утвержденные расходы в сумме 199</w:t>
      </w:r>
      <w:r w:rsidR="007E264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,</w:t>
      </w:r>
      <w:r w:rsidR="00444A9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9</w:t>
      </w:r>
      <w:r w:rsidR="007E264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тыс. рублей</w:t>
      </w:r>
    </w:p>
    <w:p w14:paraId="079C7EAC" w14:textId="77777777" w:rsidR="00A31253" w:rsidRPr="000E252E" w:rsidRDefault="0046335F" w:rsidP="00A3125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3</w:t>
      </w:r>
      <w:r w:rsidR="00A31253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) Прогнозируемый дефицит (профицит) бюджета поселения в сумме 0 тыс. рублей.</w:t>
      </w:r>
    </w:p>
    <w:p w14:paraId="6D45E1D8" w14:textId="7571F3A6" w:rsidR="006C79A1" w:rsidRPr="000E252E" w:rsidRDefault="00A31253" w:rsidP="00A3125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3. Утвердить основные характеристики бюджета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на </w:t>
      </w:r>
      <w:r w:rsidR="00575EF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2027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</w:t>
      </w:r>
      <w:r w:rsidR="006C79A1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:</w:t>
      </w:r>
    </w:p>
    <w:p w14:paraId="19B43C37" w14:textId="4C163A63" w:rsidR="00F978AD" w:rsidRPr="000E252E" w:rsidRDefault="006C79A1" w:rsidP="00A3125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1) прогнозируемый общий объем доходов бюджета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</w:t>
      </w:r>
      <w:r w:rsidR="00A31253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сумме </w:t>
      </w:r>
      <w:r w:rsidR="00444A92">
        <w:rPr>
          <w:rFonts w:ascii="Arial" w:eastAsia="Times New Roman" w:hAnsi="Arial" w:cs="Arial"/>
          <w:sz w:val="24"/>
          <w:szCs w:val="24"/>
          <w:lang w:eastAsia="ru-RU"/>
        </w:rPr>
        <w:t>22587,4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тыс. рублей, в том числе безвозмездные поступления из вышестоящих бюджетов в сумме </w:t>
      </w:r>
      <w:r w:rsidR="00444A92">
        <w:rPr>
          <w:rFonts w:ascii="Arial" w:eastAsia="Times New Roman" w:hAnsi="Arial" w:cs="Arial"/>
          <w:sz w:val="24"/>
          <w:szCs w:val="24"/>
          <w:lang w:eastAsia="ru-RU"/>
        </w:rPr>
        <w:t>14757,4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тыс. рублей</w:t>
      </w:r>
      <w:r w:rsidR="007E264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,</w:t>
      </w:r>
      <w:r w:rsidR="00F978AD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78AD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из них:</w:t>
      </w:r>
    </w:p>
    <w:p w14:paraId="0FBEC456" w14:textId="77777777" w:rsidR="00444A92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дотации – </w:t>
      </w:r>
      <w:r w:rsidR="006C79A1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4</w:t>
      </w:r>
      <w:r w:rsidR="00444A92">
        <w:rPr>
          <w:rFonts w:ascii="Arial" w:eastAsia="Times New Roman" w:hAnsi="Arial" w:cs="Arial"/>
          <w:spacing w:val="-6"/>
          <w:sz w:val="24"/>
          <w:szCs w:val="24"/>
          <w:lang w:eastAsia="ru-RU"/>
        </w:rPr>
        <w:t>64,1</w:t>
      </w:r>
      <w:r w:rsidR="00313848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тыс. рублей,</w:t>
      </w:r>
    </w:p>
    <w:p w14:paraId="3276D882" w14:textId="0B82A390" w:rsidR="00F978AD" w:rsidRPr="000E252E" w:rsidRDefault="00444A92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highlight w:val="yellow"/>
          <w:lang w:eastAsia="ru-RU"/>
        </w:rPr>
      </w:pPr>
      <w:r>
        <w:rPr>
          <w:rFonts w:ascii="Arial" w:eastAsia="Times New Roman" w:hAnsi="Arial" w:cs="Arial"/>
          <w:spacing w:val="-6"/>
          <w:sz w:val="24"/>
          <w:szCs w:val="24"/>
          <w:lang w:eastAsia="ru-RU"/>
        </w:rPr>
        <w:t>- субсидии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– </w:t>
      </w:r>
      <w:r>
        <w:rPr>
          <w:rFonts w:ascii="Arial" w:eastAsia="Times New Roman" w:hAnsi="Arial" w:cs="Arial"/>
          <w:spacing w:val="-6"/>
          <w:sz w:val="24"/>
          <w:szCs w:val="24"/>
          <w:lang w:eastAsia="ru-RU"/>
        </w:rPr>
        <w:t>4192,5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тыс. рублей,</w:t>
      </w:r>
    </w:p>
    <w:p w14:paraId="145CB47E" w14:textId="1E8B11D7" w:rsidR="00F978AD" w:rsidRPr="000E252E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субвенции – </w:t>
      </w:r>
      <w:r w:rsidR="00EB40A2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1</w:t>
      </w:r>
      <w:r w:rsidR="00D906FD">
        <w:rPr>
          <w:rFonts w:ascii="Arial" w:eastAsia="Times New Roman" w:hAnsi="Arial" w:cs="Arial"/>
          <w:spacing w:val="-6"/>
          <w:sz w:val="24"/>
          <w:szCs w:val="24"/>
          <w:lang w:eastAsia="ru-RU"/>
        </w:rPr>
        <w:t>77</w:t>
      </w:r>
      <w:r w:rsidR="002B041D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,</w:t>
      </w:r>
      <w:r w:rsidR="00D906FD">
        <w:rPr>
          <w:rFonts w:ascii="Arial" w:eastAsia="Times New Roman" w:hAnsi="Arial" w:cs="Arial"/>
          <w:spacing w:val="-6"/>
          <w:sz w:val="24"/>
          <w:szCs w:val="24"/>
          <w:lang w:eastAsia="ru-RU"/>
        </w:rPr>
        <w:t>5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 тыс. рублей,</w:t>
      </w:r>
    </w:p>
    <w:p w14:paraId="43850144" w14:textId="642239AC" w:rsidR="00F978AD" w:rsidRPr="000E252E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-</w:t>
      </w:r>
      <w:r w:rsidR="004A6155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иные межбюджетные трансферты (</w:t>
      </w:r>
      <w:proofErr w:type="gramStart"/>
      <w:r w:rsidR="004A6155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всего) </w:t>
      </w:r>
      <w:r w:rsidR="004777DD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–</w:t>
      </w:r>
      <w:proofErr w:type="gramEnd"/>
      <w:r w:rsidR="004777DD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="00444A92">
        <w:rPr>
          <w:rFonts w:ascii="Arial" w:eastAsia="Times New Roman" w:hAnsi="Arial" w:cs="Arial"/>
          <w:sz w:val="24"/>
          <w:szCs w:val="24"/>
          <w:lang w:eastAsia="ru-RU"/>
        </w:rPr>
        <w:t>9923,3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777DD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тыс. рублей.</w:t>
      </w:r>
    </w:p>
    <w:p w14:paraId="608E7015" w14:textId="34663DE8" w:rsidR="00D41B9A" w:rsidRPr="000E252E" w:rsidRDefault="007E2647" w:rsidP="00D41B9A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2) Общий объем расходов бюджета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на </w:t>
      </w:r>
      <w:r w:rsidR="00575EF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2027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 в сумме </w:t>
      </w:r>
      <w:r w:rsidR="00444A92">
        <w:rPr>
          <w:rFonts w:ascii="Arial" w:eastAsia="Times New Roman" w:hAnsi="Arial" w:cs="Arial"/>
          <w:sz w:val="24"/>
          <w:szCs w:val="24"/>
          <w:lang w:eastAsia="ru-RU"/>
        </w:rPr>
        <w:t>22587,4</w:t>
      </w:r>
      <w:r w:rsidR="00D906FD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тыс. рублей, в том числе условно утвержденные расходы в сумме </w:t>
      </w:r>
      <w:r w:rsidR="00444A9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414,7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тыс. рублей;</w:t>
      </w:r>
    </w:p>
    <w:p w14:paraId="536EC26D" w14:textId="77777777" w:rsidR="00F978AD" w:rsidRPr="000E252E" w:rsidRDefault="007E2647" w:rsidP="00D41B9A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3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)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Прогнозируемый дефицит (профицит) бюджета поселения в сумме 0 тыс. рублей</w:t>
      </w:r>
      <w:r w:rsidR="0085194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</w:t>
      </w:r>
    </w:p>
    <w:p w14:paraId="5B259F8B" w14:textId="77777777" w:rsidR="00D41B9A" w:rsidRPr="000E252E" w:rsidRDefault="00D41B9A" w:rsidP="008455F8">
      <w:pPr>
        <w:suppressAutoHyphens/>
        <w:spacing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4D66906E" w14:textId="516A3892" w:rsidR="00F978AD" w:rsidRPr="000E252E" w:rsidRDefault="00F978AD" w:rsidP="008455F8">
      <w:pPr>
        <w:keepNext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>Статья 2.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Поступление доходов бюджета </w:t>
      </w:r>
      <w:r w:rsidR="0053027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Манинского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сельского поселения </w:t>
      </w:r>
      <w:r w:rsidRPr="000E252E">
        <w:rPr>
          <w:rFonts w:ascii="Arial" w:eastAsia="Times New Roman" w:hAnsi="Arial" w:cs="Arial"/>
          <w:b/>
          <w:sz w:val="24"/>
          <w:szCs w:val="24"/>
          <w:lang w:eastAsia="ru-RU"/>
        </w:rPr>
        <w:t>Калачеевского муниципального района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 кодам видов доходов, подвидов доходов на 202</w:t>
      </w:r>
      <w:r w:rsidR="001924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 и на плановый период </w:t>
      </w:r>
      <w:r w:rsidR="00575E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202</w:t>
      </w:r>
      <w:r w:rsidR="001924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 </w:t>
      </w:r>
      <w:r w:rsidR="00575E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202</w:t>
      </w:r>
      <w:r w:rsidR="001924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годов</w:t>
      </w:r>
    </w:p>
    <w:p w14:paraId="72BFAC3E" w14:textId="3D48BD5E" w:rsidR="00F978AD" w:rsidRPr="000E252E" w:rsidRDefault="00F978AD" w:rsidP="008455F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поступление доходов бюджета </w:t>
      </w:r>
      <w:r w:rsidR="00530270">
        <w:rPr>
          <w:rFonts w:ascii="Arial" w:eastAsia="Times New Roman" w:hAnsi="Arial" w:cs="Arial"/>
          <w:sz w:val="24"/>
          <w:szCs w:val="24"/>
          <w:lang w:eastAsia="ru-RU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муниципального района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по кодам видов доходов, подвидов доходов на </w:t>
      </w:r>
      <w:r w:rsidR="00575EF1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год на плановый период </w:t>
      </w:r>
      <w:r w:rsidR="00575EF1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575EF1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приложению № 2 к настоящему решению.</w:t>
      </w:r>
    </w:p>
    <w:p w14:paraId="3E3FB006" w14:textId="499C2241" w:rsidR="00F978AD" w:rsidRPr="000E252E" w:rsidRDefault="00F978AD" w:rsidP="008455F8">
      <w:pPr>
        <w:tabs>
          <w:tab w:val="left" w:pos="709"/>
        </w:tabs>
        <w:suppressAutoHyphens/>
        <w:spacing w:before="240"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Статья </w:t>
      </w:r>
      <w:r w:rsidR="00EF186F"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Бюджетные ассигнования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бюджета </w:t>
      </w:r>
      <w:r w:rsidR="0053027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сельского поселения Калачеевского муниципального района на </w:t>
      </w:r>
      <w:r w:rsidR="00575EF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 и плановый период </w:t>
      </w:r>
      <w:r w:rsidR="00575EF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и </w:t>
      </w:r>
      <w:r w:rsidR="00575EF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2027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годов</w:t>
      </w:r>
    </w:p>
    <w:p w14:paraId="2C50A66E" w14:textId="77777777" w:rsidR="0025481B" w:rsidRPr="000E252E" w:rsidRDefault="0025481B" w:rsidP="008455F8">
      <w:pPr>
        <w:tabs>
          <w:tab w:val="left" w:pos="709"/>
        </w:tabs>
        <w:suppressAutoHyphens/>
        <w:spacing w:before="240"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2D0D920B" w14:textId="3917DBB7" w:rsidR="00F978AD" w:rsidRPr="000E252E" w:rsidRDefault="00F978AD" w:rsidP="008455F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1. Утвердить ведомственную структуру расходов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проекта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бюджета </w:t>
      </w:r>
      <w:r w:rsidR="00530270"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на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и на плановый период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и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2027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годов согласно приложению № </w:t>
      </w:r>
      <w:r w:rsidR="00EF186F" w:rsidRPr="000E252E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решению.</w:t>
      </w:r>
    </w:p>
    <w:p w14:paraId="7CA87FCB" w14:textId="77777777" w:rsidR="00F978AD" w:rsidRPr="000E252E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2. Утвердить распределение бюджетных ассигнований по разделам,</w:t>
      </w:r>
    </w:p>
    <w:p w14:paraId="673B79BE" w14:textId="502050DB" w:rsidR="00F978AD" w:rsidRPr="000E252E" w:rsidRDefault="00F978AD" w:rsidP="00BE2909">
      <w:pPr>
        <w:suppressAutoHyphens/>
        <w:spacing w:after="0" w:line="240" w:lineRule="auto"/>
        <w:ind w:left="-2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подразделам, целевым статьям (муниципальным программам </w:t>
      </w:r>
      <w:r w:rsidR="00530270"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поселения), группам видов расходов классификации расходов бюджета </w:t>
      </w:r>
      <w:r w:rsidR="00530270"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 на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и на плановый период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2026</w:t>
      </w:r>
      <w:r w:rsidR="00CE0AC6"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и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2027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годов согласно приложению № </w:t>
      </w:r>
      <w:r w:rsidR="00EF186F" w:rsidRPr="000E252E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решению.</w:t>
      </w:r>
    </w:p>
    <w:p w14:paraId="6FBA568C" w14:textId="36AC47EB" w:rsidR="00F978AD" w:rsidRPr="000E252E" w:rsidRDefault="00F978AD" w:rsidP="00BE2909">
      <w:pPr>
        <w:suppressAutoHyphens/>
        <w:spacing w:after="0" w:line="240" w:lineRule="auto"/>
        <w:ind w:left="-225" w:firstLine="792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3. Утвердить распределение бюджетных ассигнований по целевым статьям (муниципальным программам </w:t>
      </w:r>
      <w:r w:rsidR="00530270"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поселения), группам видов расходов, разделам, подразделам классификации расходов </w:t>
      </w:r>
    </w:p>
    <w:p w14:paraId="5A97219C" w14:textId="31C90E6F" w:rsidR="00F978AD" w:rsidRPr="000E252E" w:rsidRDefault="00F978AD" w:rsidP="00BE2909">
      <w:pPr>
        <w:suppressAutoHyphens/>
        <w:spacing w:after="0" w:line="240" w:lineRule="auto"/>
        <w:ind w:left="-2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бюджета </w:t>
      </w:r>
      <w:r w:rsidR="00530270"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</w:t>
      </w:r>
      <w:r w:rsidR="00EE6AA6"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ского муниципального района на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и на плановый период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и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2027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годов согласно приложению № </w:t>
      </w:r>
      <w:r w:rsidR="00EF186F" w:rsidRPr="000E252E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решению;</w:t>
      </w:r>
    </w:p>
    <w:p w14:paraId="72F1351C" w14:textId="4E06FF8F" w:rsidR="00F978AD" w:rsidRPr="000E252E" w:rsidRDefault="00F978AD" w:rsidP="0025481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4. Утвердить объем бюджетных ассигнований дорожного фонда </w:t>
      </w:r>
      <w:r w:rsidR="00530270">
        <w:rPr>
          <w:rFonts w:ascii="Arial" w:eastAsia="Times New Roman" w:hAnsi="Arial" w:cs="Arial"/>
          <w:sz w:val="24"/>
          <w:szCs w:val="24"/>
          <w:lang w:eastAsia="ru-RU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на </w:t>
      </w:r>
      <w:r w:rsidR="00575EF1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575EF1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575EF1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приложению № </w:t>
      </w:r>
      <w:r w:rsidR="00EF186F" w:rsidRPr="000E252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решению.</w:t>
      </w:r>
    </w:p>
    <w:p w14:paraId="2A8F7267" w14:textId="06B7F1AD" w:rsidR="00F978AD" w:rsidRPr="000E252E" w:rsidRDefault="00F978AD" w:rsidP="00BE29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5. Использование средств дорожного фонда </w:t>
      </w:r>
      <w:r w:rsidR="00530270">
        <w:rPr>
          <w:rFonts w:ascii="Arial" w:eastAsia="Times New Roman" w:hAnsi="Arial" w:cs="Arial"/>
          <w:sz w:val="24"/>
          <w:szCs w:val="24"/>
          <w:lang w:eastAsia="ru-RU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осуществляется в порядке, установленном решением Совета народных депутатов </w:t>
      </w:r>
      <w:r w:rsidR="00530270">
        <w:rPr>
          <w:rFonts w:ascii="Arial" w:eastAsia="Times New Roman" w:hAnsi="Arial" w:cs="Arial"/>
          <w:sz w:val="24"/>
          <w:szCs w:val="24"/>
          <w:lang w:eastAsia="ru-RU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«О дорожном фонде </w:t>
      </w:r>
      <w:r w:rsidR="00530270">
        <w:rPr>
          <w:rFonts w:ascii="Arial" w:eastAsia="Times New Roman" w:hAnsi="Arial" w:cs="Arial"/>
          <w:sz w:val="24"/>
          <w:szCs w:val="24"/>
          <w:lang w:eastAsia="ru-RU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области»</w:t>
      </w:r>
    </w:p>
    <w:p w14:paraId="5C249D60" w14:textId="14A26D31" w:rsidR="00F978AD" w:rsidRPr="000E252E" w:rsidRDefault="00F978AD" w:rsidP="00BE290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BE2909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Утвердить общий объем бюджетных ассигнований на исполнение публичных нормативных обязательств </w:t>
      </w:r>
      <w:r w:rsidR="00530270"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на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 тыс. рублей, на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 тыс. рублей и на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2027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 тыс. рублей.</w:t>
      </w:r>
    </w:p>
    <w:p w14:paraId="03B6626A" w14:textId="77777777" w:rsidR="00F978AD" w:rsidRPr="000E252E" w:rsidRDefault="00F978AD" w:rsidP="00F978A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6EA3DA0" w14:textId="77777777" w:rsidR="00F978AD" w:rsidRPr="000E252E" w:rsidRDefault="00F978AD" w:rsidP="00F978AD">
      <w:pPr>
        <w:spacing w:after="0" w:line="240" w:lineRule="auto"/>
        <w:ind w:firstLine="567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Статья </w:t>
      </w:r>
      <w:r w:rsidR="00EF186F"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4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Особенности использования бюджетных ассигнований по обеспечению деятельности сельского поселения</w:t>
      </w:r>
    </w:p>
    <w:p w14:paraId="634AD0AE" w14:textId="3A7DA869" w:rsidR="00F978AD" w:rsidRPr="000E252E" w:rsidRDefault="00F978AD" w:rsidP="00F978A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pacing w:val="-6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Исполнительные органы местного самоуправления не вправе принимать решения, приводящие к увеличению в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 году численности муниципальных служащих, а также работников муниципальных казенных учреждений, 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ar-SA"/>
        </w:rPr>
        <w:t>за исключением установленных федеральными законами и законами Воронежской области случаев передачи отдельных государственных полномочий субъекта Российской Федерации органам местного самоуправления, осуществляемых за счет субвенций из областного бюджета.</w:t>
      </w:r>
    </w:p>
    <w:p w14:paraId="48348DD5" w14:textId="77777777" w:rsidR="00F978AD" w:rsidRPr="000E252E" w:rsidRDefault="00F978AD" w:rsidP="00F978A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2332106D" w14:textId="77777777" w:rsidR="00F978AD" w:rsidRPr="000E252E" w:rsidRDefault="00F978AD" w:rsidP="00F978AD">
      <w:pPr>
        <w:suppressAutoHyphens/>
        <w:spacing w:after="0" w:line="240" w:lineRule="auto"/>
        <w:ind w:firstLine="567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Статья </w:t>
      </w:r>
      <w:r w:rsidR="00EF186F"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5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 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Особенности использования бюджетных ассигнований</w:t>
      </w:r>
    </w:p>
    <w:p w14:paraId="52ACFC97" w14:textId="77777777" w:rsidR="00F978AD" w:rsidRPr="000E252E" w:rsidRDefault="00F978AD" w:rsidP="00F978AD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для финансирования договоров (муниципальных контрактов), заключаемых муниципальными казенными учреждениями.</w:t>
      </w:r>
    </w:p>
    <w:p w14:paraId="51630246" w14:textId="07699723" w:rsidR="00F978AD" w:rsidRPr="000E252E" w:rsidRDefault="00F978AD" w:rsidP="00F978A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 Установить, что заключение и оплата учреждениями, финансируемыми из бюджета </w:t>
      </w:r>
      <w:r w:rsidR="00530270">
        <w:rPr>
          <w:rFonts w:ascii="Arial" w:eastAsia="Times New Roman" w:hAnsi="Arial" w:cs="Arial"/>
          <w:bCs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 Калачеевского муниципального района, договоров, исполнение которых осуществляется за счет средств бюджета </w:t>
      </w:r>
      <w:r w:rsidR="00530270">
        <w:rPr>
          <w:rFonts w:ascii="Arial" w:eastAsia="Times New Roman" w:hAnsi="Arial" w:cs="Arial"/>
          <w:bCs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Калачеевского муниципального района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бюджета </w:t>
      </w:r>
      <w:r w:rsidR="00530270">
        <w:rPr>
          <w:rFonts w:ascii="Arial" w:eastAsia="Times New Roman" w:hAnsi="Arial" w:cs="Arial"/>
          <w:bCs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Калачеевского муниципального района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</w:p>
    <w:p w14:paraId="5E5B13F7" w14:textId="0B4652B3" w:rsidR="00F978AD" w:rsidRPr="000E252E" w:rsidRDefault="00F978AD" w:rsidP="00F978A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2. Установить, что получатель средств бюджета </w:t>
      </w:r>
      <w:r w:rsidR="00530270">
        <w:rPr>
          <w:rFonts w:ascii="Arial" w:eastAsia="Times New Roman" w:hAnsi="Arial" w:cs="Arial"/>
          <w:bCs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Калачеевского муниципального района 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14:paraId="6719D115" w14:textId="77777777" w:rsidR="00F978AD" w:rsidRPr="000E252E" w:rsidRDefault="00F978AD" w:rsidP="00F978A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1) в размере 100 процентов суммы договора (контракта) – по договорам (контрактам) о предоставлении услуг связи, о подписке на</w:t>
      </w:r>
    </w:p>
    <w:p w14:paraId="6476F11D" w14:textId="77777777" w:rsidR="00F978AD" w:rsidRPr="000E252E" w:rsidRDefault="00F978AD" w:rsidP="00F978A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печатные издания и об их приобретении, об обучении на курсах повышения квалификации, биологических препаратов для проведения противоэпизоотических мероприятий, по договорам обязательного страхования гражданской ответственности владельцев транспортных средств, а также по договорам, 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подлежащим оплате за счет средств, полученных от предпринимательской и иной приносящей доход деятельности;</w:t>
      </w:r>
    </w:p>
    <w:p w14:paraId="420CC13F" w14:textId="77777777" w:rsidR="00F978AD" w:rsidRPr="000E252E" w:rsidRDefault="00F978AD" w:rsidP="00E9654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2) в размере до </w:t>
      </w:r>
      <w:r w:rsidR="0085699F"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5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0 процентов суммы договора (контракта), если иное не предусмотрено законодательством Российской Федерации – по</w:t>
      </w:r>
      <w:r w:rsidR="00E9654C"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остальным договорам (контрактам).</w:t>
      </w:r>
    </w:p>
    <w:p w14:paraId="7E5E744F" w14:textId="77777777" w:rsidR="00F978AD" w:rsidRPr="000E252E" w:rsidRDefault="00F978AD" w:rsidP="00F978A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08A10685" w14:textId="53AF4D64" w:rsidR="00F978AD" w:rsidRPr="000E252E" w:rsidRDefault="00F978AD" w:rsidP="00F978A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Статья </w:t>
      </w:r>
      <w:r w:rsidR="00EF186F"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6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 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Муниципальные внутренние заимствования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530270">
        <w:rPr>
          <w:rFonts w:ascii="Arial" w:eastAsia="Times New Roman" w:hAnsi="Arial" w:cs="Arial"/>
          <w:b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сельского поселения Калачеевского муниципального района, муниципальный внутренний долг </w:t>
      </w:r>
      <w:r w:rsidR="00444A9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Манинского сельского 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поселения Калачеевского муниципального района, обслуживание муниципального внутреннего долга </w:t>
      </w:r>
      <w:r w:rsidR="00530270">
        <w:rPr>
          <w:rFonts w:ascii="Arial" w:eastAsia="Times New Roman" w:hAnsi="Arial" w:cs="Arial"/>
          <w:b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сельского поселения Калачеевского муниципального района.</w:t>
      </w:r>
    </w:p>
    <w:p w14:paraId="2483CDB2" w14:textId="6876EA08" w:rsidR="00F978AD" w:rsidRPr="000E252E" w:rsidRDefault="00A974E0" w:rsidP="00F978A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F978AD"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="00E73236" w:rsidRPr="000B03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Установить верхний предел муниципального внутреннего долга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="00E73236" w:rsidRPr="000B03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на 1 января 202</w:t>
      </w:r>
      <w:r w:rsidR="00206D8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6</w:t>
      </w:r>
      <w:r w:rsidR="00E73236" w:rsidRPr="000B03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 года в сумме 0,0 тыс. рублей, в том числе верхний предел долга по муниципальным гарантиям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="00E73236" w:rsidRPr="000B03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на 1 января 202</w:t>
      </w:r>
      <w:r w:rsidR="00206D8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7</w:t>
      </w:r>
      <w:r w:rsidR="00E73236" w:rsidRPr="000B03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 года в сумме 0,0 тыс. рублей, на 1 января 202</w:t>
      </w:r>
      <w:r w:rsidR="00206D8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8</w:t>
      </w:r>
      <w:r w:rsidR="00E73236" w:rsidRPr="000B03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 года в сумме 0,0 тыс. рублей, в том числе верхний предел долга по муниципальным гарантиям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="00E73236" w:rsidRPr="000B03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на 1 января 2026 года в сумме 0,0 тыс. рублей, на 1 января 2027 года в сумме 0,0 тыс. рублей, в том числе верхний предел долга по муниципальным гарантиям </w:t>
      </w:r>
      <w:r w:rsidR="0053027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Манинского</w:t>
      </w:r>
      <w:r w:rsidR="00E73236" w:rsidRPr="000B03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на 1 января 202</w:t>
      </w:r>
      <w:r w:rsidR="00B944D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8</w:t>
      </w:r>
      <w:r w:rsidR="00E73236" w:rsidRPr="000B03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 года в сумме 0,0 тыс. рублей.</w:t>
      </w:r>
    </w:p>
    <w:p w14:paraId="6F76F409" w14:textId="6F44B7DA" w:rsidR="00A974E0" w:rsidRPr="000E252E" w:rsidRDefault="00A974E0" w:rsidP="00F978A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2.Утвердить объем расходов на обслуживание муниципального долга </w:t>
      </w:r>
      <w:r w:rsidR="00530270"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на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0,0 тыс. рублей, на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0,0 тыс. рублей, </w:t>
      </w:r>
      <w:r w:rsidR="00F444B0"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на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2027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0,0 тыс. рублей.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233"/>
      </w:tblGrid>
      <w:tr w:rsidR="00F978AD" w:rsidRPr="000E252E" w14:paraId="25D6F1F8" w14:textId="77777777" w:rsidTr="00F978AD">
        <w:tc>
          <w:tcPr>
            <w:tcW w:w="2127" w:type="dxa"/>
          </w:tcPr>
          <w:p w14:paraId="417CFD52" w14:textId="77777777" w:rsidR="00F978AD" w:rsidRPr="000E252E" w:rsidRDefault="00F978AD" w:rsidP="00EF186F">
            <w:pPr>
              <w:keepNext/>
              <w:keepLines/>
              <w:widowControl w:val="0"/>
              <w:suppressAutoHyphens/>
              <w:spacing w:before="240" w:after="60" w:line="240" w:lineRule="auto"/>
              <w:jc w:val="center"/>
              <w:outlineLvl w:val="1"/>
              <w:rPr>
                <w:rFonts w:ascii="Arial" w:eastAsia="Times New Roman" w:hAnsi="Arial" w:cs="Arial"/>
                <w:snapToGrid w:val="0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Статья </w:t>
            </w:r>
            <w:r w:rsidR="00EF186F"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233" w:type="dxa"/>
          </w:tcPr>
          <w:p w14:paraId="730F1CF6" w14:textId="4E2C7F41" w:rsidR="00F978AD" w:rsidRPr="000E252E" w:rsidRDefault="00F978AD" w:rsidP="00CE0AC6">
            <w:pPr>
              <w:keepNext/>
              <w:keepLines/>
              <w:widowControl w:val="0"/>
              <w:suppressAutoHyphens/>
              <w:spacing w:before="240" w:after="60" w:line="240" w:lineRule="auto"/>
              <w:jc w:val="both"/>
              <w:outlineLvl w:val="1"/>
              <w:rPr>
                <w:rFonts w:ascii="Arial" w:eastAsia="Times New Roman" w:hAnsi="Arial" w:cs="Arial"/>
                <w:snapToGrid w:val="0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Особенности исполнения бюджета поселения в 202</w:t>
            </w:r>
            <w:r w:rsidR="00BA5EF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  <w:r w:rsidRPr="000E252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году</w:t>
            </w:r>
          </w:p>
        </w:tc>
      </w:tr>
    </w:tbl>
    <w:p w14:paraId="420D8073" w14:textId="4BFC0C7C" w:rsidR="00F978AD" w:rsidRPr="000E252E" w:rsidRDefault="00F978AD" w:rsidP="00F978A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1. Безвозмездные поступления от физических и юридических лиц (в том числе добровольные пожертвования), поступившие в бюджет</w:t>
      </w:r>
      <w:r w:rsidR="00444A92">
        <w:rPr>
          <w:rFonts w:ascii="Arial" w:eastAsia="Times New Roman" w:hAnsi="Arial" w:cs="Arial"/>
          <w:sz w:val="24"/>
          <w:szCs w:val="24"/>
          <w:lang w:eastAsia="ar-SA"/>
        </w:rPr>
        <w:t xml:space="preserve"> Манинского сельского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поселения Калачеевского муниципального района в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году сверх утвержденных решением Совета народных депутатов </w:t>
      </w:r>
      <w:r w:rsidR="00444A92">
        <w:rPr>
          <w:rFonts w:ascii="Arial" w:eastAsia="Times New Roman" w:hAnsi="Arial" w:cs="Arial"/>
          <w:sz w:val="24"/>
          <w:szCs w:val="24"/>
          <w:lang w:eastAsia="ar-SA"/>
        </w:rPr>
        <w:t xml:space="preserve"> Манинского сельского 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поселения Калачеевского муниципального района бюджетных ассигнований, а также не использованные на 1 января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года остатки средств от данных поступлений направляются в </w:t>
      </w:r>
      <w:r w:rsidR="00575EF1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году на увеличение расходов путем внесения изменений в сводную бюджетную роспись по представлению главных распорядителей средств бюджета без внесения изменений в настоящее решение.</w:t>
      </w:r>
    </w:p>
    <w:p w14:paraId="1B058EF3" w14:textId="2F7521DB" w:rsidR="00F978AD" w:rsidRPr="000E252E" w:rsidRDefault="00F978AD" w:rsidP="00F978A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2. Установить в соответствии со статьей 44 Решения Совета народных депутатов </w:t>
      </w:r>
      <w:r w:rsidR="00444A92">
        <w:rPr>
          <w:rFonts w:ascii="Arial" w:eastAsia="Times New Roman" w:hAnsi="Arial" w:cs="Arial"/>
          <w:sz w:val="24"/>
          <w:szCs w:val="24"/>
          <w:lang w:eastAsia="ar-SA"/>
        </w:rPr>
        <w:t xml:space="preserve">Манинского сельского поселения 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Калачеевского муниципального района «Об утверждении Положения о бюджетном процессе </w:t>
      </w:r>
      <w:r w:rsidR="00530270"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области»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, частью 3 статьи 217 Бюджетного кодекса Российской Федерации основания для внесения изменений в показатели сводной бюджетной росписи муниципального бюджета, в том числе связанные с особенностями исполнения муниципального бюджета и (или) распределения бюджетных ассигнований, без внесения изменений в настоящее решение:</w:t>
      </w:r>
    </w:p>
    <w:p w14:paraId="3F49CB95" w14:textId="77777777" w:rsidR="00F978AD" w:rsidRPr="000E252E" w:rsidRDefault="00F978AD" w:rsidP="00F978A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1) направление остатков средств муниципального бюджета, предусмотренных частью 1 настоящей статьи;</w:t>
      </w:r>
    </w:p>
    <w:p w14:paraId="0D13DBAA" w14:textId="77777777" w:rsidR="00F978AD" w:rsidRDefault="00F978AD" w:rsidP="00F978A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2) увеличение бюджетных ассигнований на сумму остатков средств областного бюджета по согласованию с главным администратором бюджетных средств областного бюджета;</w:t>
      </w:r>
    </w:p>
    <w:p w14:paraId="4DDEB5A4" w14:textId="77777777" w:rsidR="00F978AD" w:rsidRPr="000E252E" w:rsidRDefault="00F978AD" w:rsidP="00B944D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3) изменение бюджетной классификации Российской Федерации в соответствии с нормативными правовыми актами Российской Федерации.</w:t>
      </w:r>
    </w:p>
    <w:p w14:paraId="73EB26D9" w14:textId="77777777" w:rsidR="00F978AD" w:rsidRPr="000E252E" w:rsidRDefault="00F978AD" w:rsidP="00F978A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1F3E3D9B" w14:textId="77777777" w:rsidR="00F978AD" w:rsidRPr="000E252E" w:rsidRDefault="00F978AD" w:rsidP="00132FA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Статья </w:t>
      </w:r>
      <w:r w:rsidR="00EF186F"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8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Вступление в силу настоящего решения</w:t>
      </w:r>
    </w:p>
    <w:p w14:paraId="31CE3701" w14:textId="77777777" w:rsidR="00F978AD" w:rsidRPr="000E252E" w:rsidRDefault="00F978AD" w:rsidP="00F978A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4F20F715" w14:textId="5DA31876" w:rsidR="00F978AD" w:rsidRPr="000E252E" w:rsidRDefault="00F978AD" w:rsidP="000939B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Настоящее решение вступает в силу с 1 января </w:t>
      </w:r>
      <w:r w:rsidR="00575EF1">
        <w:rPr>
          <w:rFonts w:ascii="Arial" w:eastAsia="Times New Roman" w:hAnsi="Arial" w:cs="Arial"/>
          <w:bCs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года.</w:t>
      </w:r>
      <w:r w:rsidR="000939B0"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Опубликовать (обнародовать) настоящее решение в Вестнике муниципальных правовых актов </w:t>
      </w:r>
      <w:r w:rsidR="00530270">
        <w:rPr>
          <w:rFonts w:ascii="Arial" w:eastAsia="Times New Roman" w:hAnsi="Arial" w:cs="Arial"/>
          <w:bCs/>
          <w:sz w:val="24"/>
          <w:szCs w:val="24"/>
          <w:lang w:eastAsia="ar-SA"/>
        </w:rPr>
        <w:t>Манинского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области.</w:t>
      </w:r>
    </w:p>
    <w:p w14:paraId="3EB3B2AD" w14:textId="77777777" w:rsidR="00F978AD" w:rsidRPr="000E252E" w:rsidRDefault="00F978AD" w:rsidP="00A5039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EDA6CB8" w14:textId="77777777" w:rsidR="00EF186F" w:rsidRPr="000E252E" w:rsidRDefault="00EF186F" w:rsidP="00A5039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C898876" w14:textId="77777777" w:rsidR="00EF186F" w:rsidRPr="000E252E" w:rsidRDefault="00EF186F" w:rsidP="00A5039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3450ADA" w14:textId="535A8FBE" w:rsidR="00F978AD" w:rsidRPr="000E252E" w:rsidRDefault="00F978AD" w:rsidP="00F978AD">
      <w:pPr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Глава </w:t>
      </w:r>
      <w:r w:rsidR="0053027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Манинского</w:t>
      </w:r>
    </w:p>
    <w:p w14:paraId="3ABE544B" w14:textId="4F8E8CB6" w:rsidR="00F978AD" w:rsidRPr="000E252E" w:rsidRDefault="00F978AD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сельского поселения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proofErr w:type="spellStart"/>
      <w:r w:rsidR="00444A9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С.Н.Борщев</w:t>
      </w:r>
      <w:proofErr w:type="spellEnd"/>
    </w:p>
    <w:p w14:paraId="32B487E8" w14:textId="77777777" w:rsidR="00A50395" w:rsidRPr="000E252E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2CE8DC5" w14:textId="77777777" w:rsidR="00A50395" w:rsidRPr="000E252E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921AB23" w14:textId="77777777" w:rsidR="00A50395" w:rsidRPr="000E252E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BAF3F1E" w14:textId="77777777" w:rsidR="00A50395" w:rsidRPr="000E252E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D156733" w14:textId="77777777" w:rsidR="00A50395" w:rsidRPr="000E252E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924C867" w14:textId="77777777" w:rsidR="00A50395" w:rsidRPr="000E252E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328C5B9" w14:textId="77777777" w:rsidR="00EF186F" w:rsidRPr="000E252E" w:rsidRDefault="00EF186F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F876137" w14:textId="3DF907BD" w:rsidR="00F978AD" w:rsidRPr="000E252E" w:rsidRDefault="00C545E6" w:rsidP="00BA5EF2">
      <w:pPr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br w:type="page"/>
      </w:r>
      <w:r w:rsidR="00F978AD" w:rsidRPr="000E252E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1</w:t>
      </w:r>
    </w:p>
    <w:p w14:paraId="37A97C15" w14:textId="77777777" w:rsidR="00F978AD" w:rsidRPr="000E252E" w:rsidRDefault="00F978AD" w:rsidP="00B40276">
      <w:pPr>
        <w:suppressAutoHyphens/>
        <w:spacing w:after="0" w:line="240" w:lineRule="auto"/>
        <w:ind w:left="4678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14:paraId="7C0A0A44" w14:textId="6370F2C1" w:rsidR="00F978AD" w:rsidRPr="000E252E" w:rsidRDefault="00530270" w:rsidP="00B40276">
      <w:pPr>
        <w:suppressAutoHyphens/>
        <w:spacing w:after="0" w:line="240" w:lineRule="auto"/>
        <w:ind w:left="4678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="00F978AD"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</w:t>
      </w:r>
    </w:p>
    <w:p w14:paraId="3F1D8DEF" w14:textId="301748ED" w:rsidR="00B40276" w:rsidRPr="000E252E" w:rsidRDefault="00B40276" w:rsidP="00B40276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  г. № </w:t>
      </w:r>
      <w:r w:rsidR="00575EF1">
        <w:rPr>
          <w:rFonts w:ascii="Arial" w:eastAsia="Times New Roman" w:hAnsi="Arial" w:cs="Arial"/>
          <w:bCs/>
          <w:sz w:val="24"/>
          <w:szCs w:val="24"/>
          <w:lang w:eastAsia="ru-RU"/>
        </w:rPr>
        <w:t>___</w:t>
      </w:r>
    </w:p>
    <w:p w14:paraId="23B703E8" w14:textId="77777777" w:rsidR="00B40276" w:rsidRPr="000E252E" w:rsidRDefault="00B40276" w:rsidP="00E351B7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65087FE" w14:textId="77777777" w:rsidR="00F978AD" w:rsidRPr="000E252E" w:rsidRDefault="00F978AD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0349" w:type="dxa"/>
        <w:tblInd w:w="-426" w:type="dxa"/>
        <w:tblLook w:val="04A0" w:firstRow="1" w:lastRow="0" w:firstColumn="1" w:lastColumn="0" w:noHBand="0" w:noVBand="1"/>
      </w:tblPr>
      <w:tblGrid>
        <w:gridCol w:w="284"/>
        <w:gridCol w:w="2836"/>
        <w:gridCol w:w="2976"/>
        <w:gridCol w:w="1418"/>
        <w:gridCol w:w="1417"/>
        <w:gridCol w:w="1418"/>
      </w:tblGrid>
      <w:tr w:rsidR="00530270" w:rsidRPr="00530270" w14:paraId="4E749211" w14:textId="77777777" w:rsidTr="00530270">
        <w:trPr>
          <w:trHeight w:val="1343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78EF7" w14:textId="77777777" w:rsidR="00530270" w:rsidRPr="00530270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Манинского сельского поселения Калачеевского муниципального района </w:t>
            </w: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на 2025 год и плановый период 2026 и 2027 годов </w:t>
            </w:r>
          </w:p>
        </w:tc>
      </w:tr>
      <w:tr w:rsidR="00530270" w:rsidRPr="00530270" w14:paraId="423F5B44" w14:textId="77777777" w:rsidTr="00530270">
        <w:trPr>
          <w:trHeight w:val="52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7C13" w14:textId="77777777" w:rsidR="00530270" w:rsidRPr="00530270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E64D" w14:textId="77777777" w:rsidR="00530270" w:rsidRPr="00530270" w:rsidRDefault="00530270" w:rsidP="0053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0C69" w14:textId="77777777" w:rsidR="00530270" w:rsidRPr="00530270" w:rsidRDefault="00530270" w:rsidP="0053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FC52" w14:textId="77777777" w:rsidR="00530270" w:rsidRPr="00530270" w:rsidRDefault="00530270" w:rsidP="0053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D073" w14:textId="77777777" w:rsidR="00530270" w:rsidRPr="00530270" w:rsidRDefault="00530270" w:rsidP="0053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8C97" w14:textId="77777777" w:rsidR="00530270" w:rsidRPr="00530270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(тыс.руб)</w:t>
            </w:r>
          </w:p>
        </w:tc>
      </w:tr>
      <w:tr w:rsidR="00530270" w:rsidRPr="00530270" w14:paraId="129F6C52" w14:textId="77777777" w:rsidTr="00530270">
        <w:trPr>
          <w:trHeight w:val="92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D1473" w14:textId="77777777" w:rsidR="00530270" w:rsidRPr="00530270" w:rsidRDefault="00530270" w:rsidP="005302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5F91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b/>
                <w:bCs/>
                <w:color w:val="365F9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43F7" w14:textId="77777777" w:rsidR="00530270" w:rsidRPr="00530270" w:rsidRDefault="00530270" w:rsidP="0053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1972" w14:textId="77777777" w:rsidR="00530270" w:rsidRPr="00530270" w:rsidRDefault="00530270" w:rsidP="00530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0587" w14:textId="77777777" w:rsidR="00530270" w:rsidRPr="00530270" w:rsidRDefault="00530270" w:rsidP="00530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2025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E117" w14:textId="77777777" w:rsidR="00530270" w:rsidRPr="00530270" w:rsidRDefault="00530270" w:rsidP="00530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2026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E90D" w14:textId="77777777" w:rsidR="00530270" w:rsidRPr="00530270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2027 год</w:t>
            </w:r>
          </w:p>
        </w:tc>
      </w:tr>
      <w:tr w:rsidR="00530270" w:rsidRPr="00530270" w14:paraId="66C6A599" w14:textId="77777777" w:rsidTr="00530270">
        <w:trPr>
          <w:trHeight w:val="313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0B3C0A" w14:textId="77777777" w:rsidR="00530270" w:rsidRPr="00530270" w:rsidRDefault="00530270" w:rsidP="005302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5F91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1298" w14:textId="77777777" w:rsidR="00530270" w:rsidRPr="00530270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0538" w14:textId="77777777" w:rsidR="00530270" w:rsidRPr="00530270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116F" w14:textId="77777777" w:rsidR="00530270" w:rsidRPr="00530270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8BDE" w14:textId="77777777" w:rsidR="00530270" w:rsidRPr="00530270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9480" w14:textId="77777777" w:rsidR="00530270" w:rsidRPr="00530270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0270" w:rsidRPr="00530270" w14:paraId="01B27278" w14:textId="77777777" w:rsidTr="00530270">
        <w:trPr>
          <w:trHeight w:val="1029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CBDA23" w14:textId="77777777" w:rsidR="00530270" w:rsidRPr="00530270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5EB6" w14:textId="77777777" w:rsidR="00530270" w:rsidRPr="00530270" w:rsidRDefault="00530270" w:rsidP="00530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 БЮДЖЕТА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3877" w14:textId="77777777" w:rsidR="00530270" w:rsidRPr="00530270" w:rsidRDefault="00530270" w:rsidP="00530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01 00 00 00 00 0000 000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6530F5" w14:textId="77777777" w:rsidR="00530270" w:rsidRPr="00530270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E711" w14:textId="77777777" w:rsidR="00530270" w:rsidRPr="00530270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5CA2" w14:textId="77777777" w:rsidR="00530270" w:rsidRPr="00530270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30270" w:rsidRPr="00530270" w14:paraId="1BF43220" w14:textId="77777777" w:rsidTr="00530270">
        <w:trPr>
          <w:trHeight w:val="9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DE213D" w14:textId="77777777" w:rsidR="00530270" w:rsidRPr="00530270" w:rsidRDefault="00530270" w:rsidP="005302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EB1E" w14:textId="77777777" w:rsidR="00530270" w:rsidRPr="00530270" w:rsidRDefault="00530270" w:rsidP="00530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B318" w14:textId="77777777" w:rsidR="00530270" w:rsidRPr="00530270" w:rsidRDefault="00530270" w:rsidP="00530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01 05 00 00 00 0000 000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E06759" w14:textId="77777777" w:rsidR="00530270" w:rsidRPr="00530270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B40C" w14:textId="77777777" w:rsidR="00530270" w:rsidRPr="00530270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0DB8" w14:textId="77777777" w:rsidR="00530270" w:rsidRPr="00530270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30270" w:rsidRPr="00530270" w14:paraId="7BC9751D" w14:textId="77777777" w:rsidTr="00530270">
        <w:trPr>
          <w:trHeight w:val="731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3A6C8" w14:textId="77777777" w:rsidR="00530270" w:rsidRPr="00530270" w:rsidRDefault="00530270" w:rsidP="005302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0021" w14:textId="77777777" w:rsidR="00530270" w:rsidRPr="00530270" w:rsidRDefault="00530270" w:rsidP="00530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B1AF" w14:textId="77777777" w:rsidR="00530270" w:rsidRPr="00530270" w:rsidRDefault="00530270" w:rsidP="00530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C39D3" w14:textId="77777777" w:rsidR="00530270" w:rsidRPr="00530270" w:rsidRDefault="00530270" w:rsidP="0053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-18 727,80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36C9" w14:textId="77777777" w:rsidR="00530270" w:rsidRPr="00530270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-17 569,40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7C7C" w14:textId="77777777" w:rsidR="00530270" w:rsidRPr="00530270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-22 587,40</w:t>
            </w:r>
          </w:p>
        </w:tc>
      </w:tr>
      <w:tr w:rsidR="00530270" w:rsidRPr="00530270" w14:paraId="36336639" w14:textId="77777777" w:rsidTr="00530270">
        <w:trPr>
          <w:trHeight w:val="1059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9ED217" w14:textId="77777777" w:rsidR="00530270" w:rsidRPr="00530270" w:rsidRDefault="00530270" w:rsidP="005302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C699" w14:textId="77777777" w:rsidR="00530270" w:rsidRPr="00530270" w:rsidRDefault="00530270" w:rsidP="00530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BA5E" w14:textId="77777777" w:rsidR="00530270" w:rsidRPr="00530270" w:rsidRDefault="00530270" w:rsidP="00530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B795F" w14:textId="77777777" w:rsidR="00530270" w:rsidRPr="00530270" w:rsidRDefault="00530270" w:rsidP="0053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-18 727,80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0774" w14:textId="77777777" w:rsidR="00530270" w:rsidRPr="00530270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-17 569,40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D418" w14:textId="77777777" w:rsidR="00530270" w:rsidRPr="00530270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-22 587,40</w:t>
            </w:r>
          </w:p>
        </w:tc>
      </w:tr>
      <w:tr w:rsidR="00530270" w:rsidRPr="00530270" w14:paraId="77897E23" w14:textId="77777777" w:rsidTr="00530270">
        <w:trPr>
          <w:trHeight w:val="821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579D0" w14:textId="77777777" w:rsidR="00530270" w:rsidRPr="00530270" w:rsidRDefault="00530270" w:rsidP="005302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09FD" w14:textId="77777777" w:rsidR="00530270" w:rsidRPr="00530270" w:rsidRDefault="00530270" w:rsidP="00530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F844" w14:textId="77777777" w:rsidR="00530270" w:rsidRPr="00530270" w:rsidRDefault="00530270" w:rsidP="00530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71BDF" w14:textId="77777777" w:rsidR="00530270" w:rsidRPr="00530270" w:rsidRDefault="00530270" w:rsidP="0053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18 727,80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2BAF" w14:textId="77777777" w:rsidR="00530270" w:rsidRPr="00530270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17 569,40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7AD2" w14:textId="77777777" w:rsidR="00530270" w:rsidRPr="00530270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22 587,40</w:t>
            </w:r>
          </w:p>
        </w:tc>
      </w:tr>
      <w:tr w:rsidR="00530270" w:rsidRPr="00530270" w14:paraId="1380CE8A" w14:textId="77777777" w:rsidTr="00530270">
        <w:trPr>
          <w:trHeight w:val="85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04BA" w14:textId="77777777" w:rsidR="00530270" w:rsidRPr="00530270" w:rsidRDefault="00530270" w:rsidP="005302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4D7C" w14:textId="77777777" w:rsidR="00530270" w:rsidRPr="00530270" w:rsidRDefault="00530270" w:rsidP="00530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2F8B" w14:textId="77777777" w:rsidR="00530270" w:rsidRPr="00530270" w:rsidRDefault="00530270" w:rsidP="00530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0A265" w14:textId="77777777" w:rsidR="00530270" w:rsidRPr="00530270" w:rsidRDefault="00530270" w:rsidP="0053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18 727,80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A753" w14:textId="77777777" w:rsidR="00530270" w:rsidRPr="00530270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17 569,40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028D" w14:textId="77777777" w:rsidR="00530270" w:rsidRPr="00530270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22 587,40</w:t>
            </w:r>
          </w:p>
        </w:tc>
      </w:tr>
      <w:tr w:rsidR="00530270" w:rsidRPr="00530270" w14:paraId="6F4561BA" w14:textId="77777777" w:rsidTr="00530270">
        <w:trPr>
          <w:trHeight w:val="55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4C96" w14:textId="77777777" w:rsidR="00530270" w:rsidRPr="00530270" w:rsidRDefault="00530270" w:rsidP="005302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0923" w14:textId="77777777" w:rsidR="00530270" w:rsidRPr="00530270" w:rsidRDefault="00530270" w:rsidP="00530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(источники финансирования)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33BF" w14:textId="77777777" w:rsidR="00530270" w:rsidRPr="00530270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EA6C" w14:textId="77777777" w:rsidR="00530270" w:rsidRPr="00530270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0860" w14:textId="77777777" w:rsidR="00530270" w:rsidRPr="00530270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2E3B" w14:textId="77777777" w:rsidR="00530270" w:rsidRPr="00530270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2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14:paraId="6755E2D6" w14:textId="77777777" w:rsidR="008E6D5C" w:rsidRPr="000E252E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4EC1DDB" w14:textId="77777777" w:rsidR="008E6D5C" w:rsidRPr="000E252E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1424CE6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78CF46F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58A4134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3F463E5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1A939B5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417B5B6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CA2E29C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FDC25D4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BA427D6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398ECDA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CC30BD6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1A9E3C4" w14:textId="77777777" w:rsidR="00E272DC" w:rsidRPr="000E252E" w:rsidRDefault="00E272DC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D939391" w14:textId="77777777" w:rsidR="00BC25F3" w:rsidRPr="000E252E" w:rsidRDefault="00BC25F3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19118D0" w14:textId="77777777" w:rsidR="00E351B7" w:rsidRPr="000E252E" w:rsidRDefault="00E351B7" w:rsidP="00E351B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671C199" w14:textId="77777777" w:rsidR="00B34BE7" w:rsidRPr="000E252E" w:rsidRDefault="00B34BE7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51CE2DA" w14:textId="77777777" w:rsidR="007D1C12" w:rsidRPr="000E252E" w:rsidRDefault="007D1C12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Приложение № </w:t>
      </w:r>
      <w:r w:rsidR="00B463B8" w:rsidRPr="000E252E">
        <w:rPr>
          <w:rFonts w:ascii="Arial" w:eastAsia="Times New Roman" w:hAnsi="Arial" w:cs="Arial"/>
          <w:sz w:val="24"/>
          <w:szCs w:val="24"/>
          <w:lang w:eastAsia="ar-SA"/>
        </w:rPr>
        <w:t>2</w:t>
      </w:r>
    </w:p>
    <w:p w14:paraId="103777A0" w14:textId="77777777" w:rsidR="007D1C12" w:rsidRPr="000E252E" w:rsidRDefault="007D1C12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14:paraId="3AF4F1F8" w14:textId="1A29F479" w:rsidR="007D1C12" w:rsidRPr="000E252E" w:rsidRDefault="00530270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="007D1C12"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</w:t>
      </w:r>
    </w:p>
    <w:p w14:paraId="7BBDCF28" w14:textId="6C31927A" w:rsidR="007E555B" w:rsidRDefault="007E555B" w:rsidP="007E555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82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  г. № </w:t>
      </w:r>
      <w:r w:rsidR="00575EF1">
        <w:rPr>
          <w:rFonts w:ascii="Arial" w:eastAsia="Times New Roman" w:hAnsi="Arial" w:cs="Arial"/>
          <w:bCs/>
          <w:sz w:val="24"/>
          <w:szCs w:val="24"/>
          <w:lang w:eastAsia="ru-RU"/>
        </w:rPr>
        <w:t>__</w:t>
      </w:r>
    </w:p>
    <w:p w14:paraId="44CD4C4E" w14:textId="77777777" w:rsidR="00530270" w:rsidRPr="000E252E" w:rsidRDefault="00530270" w:rsidP="007E555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520941F" w14:textId="77777777" w:rsidR="007D1C12" w:rsidRPr="000E252E" w:rsidRDefault="007D1C12" w:rsidP="008E6D5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3DEB298" w14:textId="0CE6CEB9" w:rsidR="00197927" w:rsidRDefault="00197927" w:rsidP="007D1C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956" w:type="dxa"/>
        <w:tblLook w:val="04A0" w:firstRow="1" w:lastRow="0" w:firstColumn="1" w:lastColumn="0" w:noHBand="0" w:noVBand="1"/>
      </w:tblPr>
      <w:tblGrid>
        <w:gridCol w:w="2425"/>
        <w:gridCol w:w="3678"/>
        <w:gridCol w:w="1221"/>
        <w:gridCol w:w="1220"/>
        <w:gridCol w:w="1412"/>
      </w:tblGrid>
      <w:tr w:rsidR="00530270" w:rsidRPr="00D86F87" w14:paraId="0D62450F" w14:textId="77777777" w:rsidTr="00530270">
        <w:trPr>
          <w:trHeight w:val="769"/>
        </w:trPr>
        <w:tc>
          <w:tcPr>
            <w:tcW w:w="995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0AA4F" w14:textId="77777777" w:rsidR="00530270" w:rsidRPr="00D86F87" w:rsidRDefault="00530270" w:rsidP="00530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Поступление доходов бюджета Манинского сельского поселения Калачеевского муниципального района по кодам видов доходов, подвидов доходов на 2025 год и плановый период 2026 и 2027 годов</w:t>
            </w:r>
          </w:p>
        </w:tc>
      </w:tr>
      <w:tr w:rsidR="00530270" w:rsidRPr="00D86F87" w14:paraId="34B14998" w14:textId="77777777" w:rsidTr="00530270">
        <w:trPr>
          <w:trHeight w:val="377"/>
        </w:trPr>
        <w:tc>
          <w:tcPr>
            <w:tcW w:w="995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0184F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30270" w:rsidRPr="00D86F87" w14:paraId="1B94C7D3" w14:textId="77777777" w:rsidTr="00530270">
        <w:trPr>
          <w:trHeight w:val="377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1D38" w14:textId="77777777" w:rsidR="00530270" w:rsidRPr="00D86F87" w:rsidRDefault="00530270" w:rsidP="00530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AE61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B28E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BA0B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340446" w14:textId="77777777" w:rsidR="00530270" w:rsidRPr="00D86F87" w:rsidRDefault="00530270" w:rsidP="005302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6F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30270" w:rsidRPr="00D86F87" w14:paraId="4D0BB29F" w14:textId="77777777" w:rsidTr="00530270">
        <w:trPr>
          <w:trHeight w:val="377"/>
        </w:trPr>
        <w:tc>
          <w:tcPr>
            <w:tcW w:w="73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2ADB0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E1015" w14:textId="77777777" w:rsidR="00530270" w:rsidRPr="00D86F87" w:rsidRDefault="00530270" w:rsidP="00530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530270" w:rsidRPr="00D86F87" w14:paraId="3A8E129B" w14:textId="77777777" w:rsidTr="00530270">
        <w:trPr>
          <w:trHeight w:val="51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0520E" w14:textId="77777777" w:rsidR="00530270" w:rsidRPr="00D86F87" w:rsidRDefault="00530270" w:rsidP="00530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CA30" w14:textId="77777777" w:rsidR="00530270" w:rsidRPr="00D86F87" w:rsidRDefault="00530270" w:rsidP="00530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16AE1" w14:textId="77777777" w:rsidR="00530270" w:rsidRPr="00D86F87" w:rsidRDefault="00530270" w:rsidP="00530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530270" w:rsidRPr="00D86F87" w14:paraId="2F716FB1" w14:textId="77777777" w:rsidTr="00530270">
        <w:trPr>
          <w:trHeight w:val="55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C881E" w14:textId="77777777" w:rsidR="00530270" w:rsidRPr="00D86F87" w:rsidRDefault="00530270" w:rsidP="00530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ECF80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2ADA" w14:textId="77777777" w:rsidR="00530270" w:rsidRPr="00D86F87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6F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E6BA" w14:textId="77777777" w:rsidR="00530270" w:rsidRPr="00D86F87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6F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5F3D" w14:textId="77777777" w:rsidR="00530270" w:rsidRPr="00D86F87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6F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530270" w:rsidRPr="00D86F87" w14:paraId="7BFF3D90" w14:textId="77777777" w:rsidTr="00530270">
        <w:trPr>
          <w:trHeight w:val="33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6AC8C" w14:textId="77777777" w:rsidR="00530270" w:rsidRPr="00D86F87" w:rsidRDefault="00530270" w:rsidP="00530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4922" w14:textId="77777777" w:rsidR="00530270" w:rsidRPr="00D86F87" w:rsidRDefault="00530270" w:rsidP="00530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5061C3" w14:textId="77777777" w:rsidR="00530270" w:rsidRPr="00D86F87" w:rsidRDefault="00530270" w:rsidP="00530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C34976" w14:textId="77777777" w:rsidR="00530270" w:rsidRPr="00D86F87" w:rsidRDefault="00530270" w:rsidP="00530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029D" w14:textId="77777777" w:rsidR="00530270" w:rsidRPr="00D86F87" w:rsidRDefault="00530270" w:rsidP="00530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6F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530270" w:rsidRPr="00D86F87" w14:paraId="35E78CD1" w14:textId="77777777" w:rsidTr="00530270">
        <w:trPr>
          <w:trHeight w:val="467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9B953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3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749F1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C8383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18727,80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DEDB7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17569,40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55701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22587,40</w:t>
            </w:r>
          </w:p>
        </w:tc>
      </w:tr>
      <w:tr w:rsidR="00530270" w:rsidRPr="00D86F87" w14:paraId="5FFF52AB" w14:textId="77777777" w:rsidTr="00530270">
        <w:trPr>
          <w:trHeight w:val="739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20465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F61B2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3BCAF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A694E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7547,00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6A61C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7830,00</w:t>
            </w:r>
          </w:p>
        </w:tc>
      </w:tr>
      <w:tr w:rsidR="00530270" w:rsidRPr="00D86F87" w14:paraId="0E82B368" w14:textId="77777777" w:rsidTr="00530270">
        <w:trPr>
          <w:trHeight w:val="286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3436F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EE6F2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EA1CA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18DFC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0E0F3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601,00</w:t>
            </w:r>
          </w:p>
        </w:tc>
      </w:tr>
      <w:tr w:rsidR="00530270" w:rsidRPr="00D86F87" w14:paraId="4472D197" w14:textId="77777777" w:rsidTr="00530270">
        <w:trPr>
          <w:trHeight w:val="30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94A43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2CFFF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23370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C4CAB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61510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601,00</w:t>
            </w:r>
          </w:p>
        </w:tc>
      </w:tr>
      <w:tr w:rsidR="00530270" w:rsidRPr="00D86F87" w14:paraId="590AC982" w14:textId="77777777" w:rsidTr="00444A92">
        <w:trPr>
          <w:trHeight w:val="973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F7257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216F9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</w:t>
            </w: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81E1B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532,00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7CEDF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80B6A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601,00</w:t>
            </w:r>
          </w:p>
        </w:tc>
      </w:tr>
      <w:tr w:rsidR="00530270" w:rsidRPr="00D86F87" w14:paraId="35A68135" w14:textId="77777777" w:rsidTr="00530270">
        <w:trPr>
          <w:trHeight w:val="754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15E91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000 1 05 00000 00 0000 000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58817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2A2A8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71218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2153,00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E27B8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2266,00</w:t>
            </w:r>
          </w:p>
        </w:tc>
      </w:tr>
      <w:tr w:rsidR="00530270" w:rsidRPr="00D86F87" w14:paraId="49EFD9FF" w14:textId="77777777" w:rsidTr="00530270">
        <w:trPr>
          <w:trHeight w:val="437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78D0B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AC114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DED30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12ADE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2153,00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67E16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2266,00</w:t>
            </w:r>
          </w:p>
        </w:tc>
      </w:tr>
      <w:tr w:rsidR="00530270" w:rsidRPr="00D86F87" w14:paraId="283C7B4A" w14:textId="77777777" w:rsidTr="00530270">
        <w:trPr>
          <w:trHeight w:val="528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AFAD5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58623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7AE82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E50C6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2153,00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D8177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2266,00</w:t>
            </w:r>
          </w:p>
        </w:tc>
      </w:tr>
      <w:tr w:rsidR="00530270" w:rsidRPr="00D86F87" w14:paraId="36BD3368" w14:textId="77777777" w:rsidTr="00530270">
        <w:trPr>
          <w:trHeight w:val="42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27D2E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9297F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9DA88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174BD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84EA1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4907,00</w:t>
            </w:r>
          </w:p>
        </w:tc>
      </w:tr>
      <w:tr w:rsidR="00530270" w:rsidRPr="00D86F87" w14:paraId="6214DC19" w14:textId="77777777" w:rsidTr="00530270">
        <w:trPr>
          <w:trHeight w:val="754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9EA1D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7047E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44B2F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53C1D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0100F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789,00</w:t>
            </w:r>
          </w:p>
        </w:tc>
      </w:tr>
      <w:tr w:rsidR="00530270" w:rsidRPr="00D86F87" w14:paraId="4A97D54A" w14:textId="77777777" w:rsidTr="00530270">
        <w:trPr>
          <w:trHeight w:val="1298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CA451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88D37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     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E765D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F792B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846FB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789,00</w:t>
            </w:r>
          </w:p>
        </w:tc>
      </w:tr>
      <w:tr w:rsidR="00530270" w:rsidRPr="00D86F87" w14:paraId="2BD5A566" w14:textId="77777777" w:rsidTr="00530270">
        <w:trPr>
          <w:trHeight w:val="483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E4403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3EF8C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99A23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B071B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3996,00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C8135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4118,00</w:t>
            </w:r>
          </w:p>
        </w:tc>
      </w:tr>
      <w:tr w:rsidR="00530270" w:rsidRPr="00D86F87" w14:paraId="31D0ED08" w14:textId="77777777" w:rsidTr="00530270">
        <w:trPr>
          <w:trHeight w:val="633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6F70C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05BA7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8FCC5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5E902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8CA98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991,00</w:t>
            </w:r>
          </w:p>
        </w:tc>
      </w:tr>
      <w:tr w:rsidR="00530270" w:rsidRPr="00D86F87" w14:paraId="0CAED74E" w14:textId="77777777" w:rsidTr="00530270">
        <w:trPr>
          <w:trHeight w:val="724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20E25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56ACC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участков в границах сельских поселений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EE749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B8076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BF766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991,00</w:t>
            </w:r>
          </w:p>
        </w:tc>
      </w:tr>
      <w:tr w:rsidR="00530270" w:rsidRPr="00D86F87" w14:paraId="7207B604" w14:textId="77777777" w:rsidTr="00530270">
        <w:trPr>
          <w:trHeight w:val="588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6773F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9704D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5E73B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4912F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3127,00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28E3F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3127,00</w:t>
            </w:r>
          </w:p>
        </w:tc>
      </w:tr>
      <w:tr w:rsidR="00530270" w:rsidRPr="00D86F87" w14:paraId="7E2A1626" w14:textId="77777777" w:rsidTr="00530270">
        <w:trPr>
          <w:trHeight w:val="618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E9AF6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B8B3B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95BA8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E1460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3127,00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06044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3127,00</w:t>
            </w:r>
          </w:p>
        </w:tc>
      </w:tr>
      <w:tr w:rsidR="00530270" w:rsidRPr="00D86F87" w14:paraId="4AE6D3FD" w14:textId="77777777" w:rsidTr="00530270">
        <w:trPr>
          <w:trHeight w:val="437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09CFA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2EF53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40816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71208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B6ECF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530270" w:rsidRPr="00D86F87" w14:paraId="7485740F" w14:textId="77777777" w:rsidTr="00530270">
        <w:trPr>
          <w:trHeight w:val="2354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F741E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000 1 08 04020 01 1000 110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66942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0D1F6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37AB2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6DE93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530270" w:rsidRPr="00D86F87" w14:paraId="2E773B7E" w14:textId="77777777" w:rsidTr="00530270">
        <w:trPr>
          <w:trHeight w:val="1479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2484E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C9EB2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0DBA6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71FA3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569C4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530270" w:rsidRPr="00D86F87" w14:paraId="06E8C066" w14:textId="77777777" w:rsidTr="00530270">
        <w:trPr>
          <w:trHeight w:val="2686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21D50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000 1 11 05020 00 0000 120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B61AA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E7F8D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1CAC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8EFEB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530270" w:rsidRPr="00D86F87" w14:paraId="594C67B0" w14:textId="77777777" w:rsidTr="00530270">
        <w:trPr>
          <w:trHeight w:val="246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9BB1C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000 1 11 05025 10 0000 120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BE18A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81FBB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63667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1F5B7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530270" w:rsidRPr="00D86F87" w14:paraId="3F3D24E3" w14:textId="77777777" w:rsidTr="00530270">
        <w:trPr>
          <w:trHeight w:val="558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2AEAA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3A6E5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671B0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11479,80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44641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10022,40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7F2E0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14757,40</w:t>
            </w:r>
          </w:p>
        </w:tc>
      </w:tr>
      <w:tr w:rsidR="00530270" w:rsidRPr="00D86F87" w14:paraId="2C5DA6BC" w14:textId="77777777" w:rsidTr="00530270">
        <w:trPr>
          <w:trHeight w:val="113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CE412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64495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1CAE3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11479,80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1609A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10022,40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3AA6A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14757,40</w:t>
            </w:r>
          </w:p>
        </w:tc>
      </w:tr>
      <w:tr w:rsidR="00530270" w:rsidRPr="00D86F87" w14:paraId="3D56C801" w14:textId="77777777" w:rsidTr="00530270">
        <w:trPr>
          <w:trHeight w:val="784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24873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2288F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AEC69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C58A7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449,60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1D6B6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464,10</w:t>
            </w:r>
          </w:p>
        </w:tc>
      </w:tr>
      <w:tr w:rsidR="00530270" w:rsidRPr="00D86F87" w14:paraId="6B2ED7EA" w14:textId="77777777" w:rsidTr="00530270">
        <w:trPr>
          <w:trHeight w:val="754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39791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000 2 02 15001 00 0000 150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A8146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E2DFA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6979A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449,60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2C93C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464,10</w:t>
            </w:r>
          </w:p>
        </w:tc>
      </w:tr>
      <w:tr w:rsidR="00530270" w:rsidRPr="00D86F87" w14:paraId="7B2BE213" w14:textId="77777777" w:rsidTr="00530270">
        <w:trPr>
          <w:trHeight w:val="1283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E1308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D10D1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B05F5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04E49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449,60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82EE4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464,10</w:t>
            </w:r>
          </w:p>
        </w:tc>
      </w:tr>
      <w:tr w:rsidR="00530270" w:rsidRPr="00D86F87" w14:paraId="2D46FE56" w14:textId="77777777" w:rsidTr="00530270">
        <w:trPr>
          <w:trHeight w:val="709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CFFD7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000 2 02 29999 00 0000 150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FCE93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48D5A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FBF7E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1F9C0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4192,50</w:t>
            </w:r>
          </w:p>
        </w:tc>
      </w:tr>
      <w:tr w:rsidR="00530270" w:rsidRPr="00D86F87" w14:paraId="13E48CDD" w14:textId="77777777" w:rsidTr="00530270">
        <w:trPr>
          <w:trHeight w:val="784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7FCF1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000 2 02 29999 10 0000 150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F58E8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28E53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B0263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749BC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4192,50</w:t>
            </w:r>
          </w:p>
        </w:tc>
      </w:tr>
      <w:tr w:rsidR="00530270" w:rsidRPr="00D86F87" w14:paraId="0A3D5238" w14:textId="77777777" w:rsidTr="00530270">
        <w:trPr>
          <w:trHeight w:val="739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CAC6A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F25D8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B7FF2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854C3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87B42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177,50</w:t>
            </w:r>
          </w:p>
        </w:tc>
      </w:tr>
      <w:tr w:rsidR="00530270" w:rsidRPr="00D86F87" w14:paraId="01A961F9" w14:textId="77777777" w:rsidTr="00530270">
        <w:trPr>
          <w:trHeight w:val="164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7ED81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F72CA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D36BD9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D5414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F3AA3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177,50</w:t>
            </w:r>
          </w:p>
        </w:tc>
      </w:tr>
      <w:tr w:rsidR="00530270" w:rsidRPr="00D86F87" w14:paraId="1A0BE1D5" w14:textId="77777777" w:rsidTr="00530270">
        <w:trPr>
          <w:trHeight w:val="467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05084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000 2 02 04000 00 0000 150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DC799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F1040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10810,30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F2EA8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9401,50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DC0D7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9923,30</w:t>
            </w:r>
          </w:p>
        </w:tc>
      </w:tr>
      <w:tr w:rsidR="00530270" w:rsidRPr="00D86F87" w14:paraId="71DE8C87" w14:textId="77777777" w:rsidTr="00530270">
        <w:trPr>
          <w:trHeight w:val="202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3673E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C9E93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C3A35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1BDB4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1950,20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74994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2472,00</w:t>
            </w:r>
          </w:p>
        </w:tc>
      </w:tr>
      <w:tr w:rsidR="00530270" w:rsidRPr="00D86F87" w14:paraId="698855D0" w14:textId="77777777" w:rsidTr="00530270">
        <w:trPr>
          <w:trHeight w:val="2354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2081D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DF7C3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6A24D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D1FC1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1950,20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81E1E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2472,00</w:t>
            </w:r>
          </w:p>
        </w:tc>
      </w:tr>
      <w:tr w:rsidR="00530270" w:rsidRPr="00D86F87" w14:paraId="7642E846" w14:textId="77777777" w:rsidTr="00444A92">
        <w:trPr>
          <w:trHeight w:val="104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10280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9BE97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19BBE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8910,30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0AFA7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7451,30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F5529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7451,30</w:t>
            </w:r>
          </w:p>
        </w:tc>
      </w:tr>
      <w:tr w:rsidR="00530270" w:rsidRPr="00D86F87" w14:paraId="39185779" w14:textId="77777777" w:rsidTr="00444A92">
        <w:trPr>
          <w:trHeight w:val="107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5BDB0" w14:textId="77777777" w:rsidR="00530270" w:rsidRPr="00D86F87" w:rsidRDefault="00530270" w:rsidP="00530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3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AF74F" w14:textId="77777777" w:rsidR="00530270" w:rsidRPr="00D86F87" w:rsidRDefault="00530270" w:rsidP="00530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E5A9A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8910,30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6BC08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7451,30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862EF" w14:textId="77777777" w:rsidR="00530270" w:rsidRPr="00D86F87" w:rsidRDefault="00530270" w:rsidP="00530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7451,30</w:t>
            </w:r>
          </w:p>
        </w:tc>
      </w:tr>
    </w:tbl>
    <w:p w14:paraId="75E07EF7" w14:textId="77777777" w:rsidR="00530270" w:rsidRDefault="00530270" w:rsidP="00530270">
      <w:pPr>
        <w:ind w:left="-284"/>
      </w:pPr>
    </w:p>
    <w:p w14:paraId="0D954097" w14:textId="31DB88DE" w:rsidR="00530270" w:rsidRDefault="00530270" w:rsidP="007D1C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E1E8656" w14:textId="77777777" w:rsidR="00530270" w:rsidRPr="000E252E" w:rsidRDefault="00530270" w:rsidP="007D1C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CC4D5E3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64E5D47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75D315B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D3B2B41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1F7231F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10B332E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5B73A29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13F178E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C776234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AFF2088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88FF1BA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15392AC4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D2A4B8A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6AA0B8A9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2D908D5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B349A43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C0ECFBC" w14:textId="77777777" w:rsidR="00766D61" w:rsidRPr="000E252E" w:rsidRDefault="00766D61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br w:type="page"/>
      </w:r>
    </w:p>
    <w:p w14:paraId="1F443F82" w14:textId="77777777" w:rsidR="008E6D5C" w:rsidRPr="000E252E" w:rsidRDefault="008E6D5C" w:rsidP="007E555B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Приложение № </w:t>
      </w:r>
      <w:r w:rsidR="00EF186F" w:rsidRPr="000E252E">
        <w:rPr>
          <w:rFonts w:ascii="Arial" w:eastAsia="Times New Roman" w:hAnsi="Arial" w:cs="Arial"/>
          <w:sz w:val="24"/>
          <w:szCs w:val="24"/>
          <w:lang w:eastAsia="ar-SA"/>
        </w:rPr>
        <w:t>3</w:t>
      </w:r>
    </w:p>
    <w:p w14:paraId="18451A66" w14:textId="77777777" w:rsidR="008E6D5C" w:rsidRPr="000E252E" w:rsidRDefault="008E6D5C" w:rsidP="007E555B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14:paraId="2E126910" w14:textId="668EDAF3" w:rsidR="008E6D5C" w:rsidRPr="000E252E" w:rsidRDefault="00530270" w:rsidP="007E555B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="008E6D5C"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</w:t>
      </w:r>
    </w:p>
    <w:p w14:paraId="5E7A6B71" w14:textId="50D42A93" w:rsidR="007E555B" w:rsidRPr="000E252E" w:rsidRDefault="007E555B" w:rsidP="007E555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82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  г. № </w:t>
      </w:r>
    </w:p>
    <w:p w14:paraId="4B4B8BA3" w14:textId="77777777" w:rsidR="00E756B4" w:rsidRPr="000E252E" w:rsidRDefault="00E756B4" w:rsidP="00E351B7">
      <w:pPr>
        <w:suppressAutoHyphens/>
        <w:spacing w:after="0" w:line="240" w:lineRule="auto"/>
        <w:ind w:firstLine="4395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EF3D252" w14:textId="77777777" w:rsidR="0019440B" w:rsidRPr="000E252E" w:rsidRDefault="0019440B" w:rsidP="00027A73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3328129" w14:textId="77777777" w:rsidR="00E756B4" w:rsidRPr="000E252E" w:rsidRDefault="00E756B4" w:rsidP="00E351B7">
      <w:pPr>
        <w:suppressAutoHyphens/>
        <w:spacing w:after="0" w:line="240" w:lineRule="auto"/>
        <w:ind w:firstLine="4395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9923" w:type="dxa"/>
        <w:tblInd w:w="-567" w:type="dxa"/>
        <w:tblLook w:val="04A0" w:firstRow="1" w:lastRow="0" w:firstColumn="1" w:lastColumn="0" w:noHBand="0" w:noVBand="1"/>
      </w:tblPr>
      <w:tblGrid>
        <w:gridCol w:w="3402"/>
        <w:gridCol w:w="787"/>
        <w:gridCol w:w="704"/>
        <w:gridCol w:w="567"/>
        <w:gridCol w:w="919"/>
        <w:gridCol w:w="636"/>
        <w:gridCol w:w="996"/>
        <w:gridCol w:w="996"/>
        <w:gridCol w:w="1134"/>
      </w:tblGrid>
      <w:tr w:rsidR="00444A92" w:rsidRPr="00DB78FB" w14:paraId="569FF403" w14:textId="77777777" w:rsidTr="00444A92">
        <w:trPr>
          <w:trHeight w:val="810"/>
        </w:trPr>
        <w:tc>
          <w:tcPr>
            <w:tcW w:w="87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E3A764" w14:textId="5C7A4E7D" w:rsidR="00444A92" w:rsidRPr="00DB78FB" w:rsidRDefault="00A3001F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 w:type="page"/>
            </w:r>
            <w:r w:rsidR="00444A92" w:rsidRPr="00DB78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</w:t>
            </w:r>
            <w:proofErr w:type="spellStart"/>
            <w:r w:rsidR="00444A92" w:rsidRPr="00DB78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бюджетаМанинского</w:t>
            </w:r>
            <w:proofErr w:type="spellEnd"/>
            <w:r w:rsidR="00444A92" w:rsidRPr="00DB78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2025 год и плановый период 2026 и 2027 годов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9AD73" w14:textId="77777777" w:rsidR="00444A92" w:rsidRPr="00DB78F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4A92" w:rsidRPr="00DB78FB" w14:paraId="16EA7D1D" w14:textId="77777777" w:rsidTr="00444A92">
        <w:trPr>
          <w:trHeight w:val="12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EBC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550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E34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424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B69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A0A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A5B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2025 г. (тыс. руб.)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8FB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2026 г.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FDE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2027 г. (тыс. руб.)</w:t>
            </w:r>
          </w:p>
        </w:tc>
      </w:tr>
      <w:tr w:rsidR="00444A92" w:rsidRPr="00DB78FB" w14:paraId="76DDDC79" w14:textId="77777777" w:rsidTr="00444A92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795B" w14:textId="77777777" w:rsidR="00444A92" w:rsidRPr="00DB78F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7E42" w14:textId="77777777" w:rsidR="00444A92" w:rsidRPr="00DB78F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A0E3" w14:textId="77777777" w:rsidR="00444A92" w:rsidRPr="00DB78F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086C" w14:textId="77777777" w:rsidR="00444A92" w:rsidRPr="00DB78F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D68D" w14:textId="77777777" w:rsidR="00444A92" w:rsidRPr="00DB78F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A55A" w14:textId="77777777" w:rsidR="00444A92" w:rsidRPr="00DB78F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6E7F" w14:textId="77777777" w:rsidR="00444A92" w:rsidRPr="00DB78F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E145" w14:textId="77777777" w:rsidR="00444A92" w:rsidRPr="00DB78F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D387" w14:textId="77777777" w:rsidR="00444A92" w:rsidRPr="00DB78F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444A92" w:rsidRPr="00DB78FB" w14:paraId="2F747CE6" w14:textId="77777777" w:rsidTr="00444A92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06A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999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72D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A00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8C7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E1A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EDB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18 727,80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319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17 369,50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2D6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22 172,70</w:t>
            </w:r>
          </w:p>
        </w:tc>
      </w:tr>
      <w:tr w:rsidR="00444A92" w:rsidRPr="00DB78FB" w14:paraId="71DA561A" w14:textId="77777777" w:rsidTr="00444A92">
        <w:trPr>
          <w:trHeight w:val="6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8564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Манинского сельского поселения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2A9A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3269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B335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C451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3C36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BE88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18 727,80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3B5D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17 369,50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4DC0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22 172,70</w:t>
            </w:r>
          </w:p>
        </w:tc>
      </w:tr>
      <w:tr w:rsidR="00444A92" w:rsidRPr="00DB78FB" w14:paraId="7C7AD3D3" w14:textId="77777777" w:rsidTr="00444A92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627E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6419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FABF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5796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F274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1C35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02C4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4 188,00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ED4A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3 563,90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06A4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3 259,00</w:t>
            </w:r>
          </w:p>
        </w:tc>
      </w:tr>
      <w:tr w:rsidR="00444A92" w:rsidRPr="00DB78FB" w14:paraId="28EEBE69" w14:textId="77777777" w:rsidTr="00444A92">
        <w:trPr>
          <w:trHeight w:val="9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D4D5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D275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C51C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96F3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BA45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C428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1BD6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1174,00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B789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D71A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1274,20</w:t>
            </w:r>
          </w:p>
        </w:tc>
      </w:tr>
      <w:tr w:rsidR="00444A92" w:rsidRPr="00DB78FB" w14:paraId="5D117047" w14:textId="77777777" w:rsidTr="00444A92">
        <w:trPr>
          <w:trHeight w:val="10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B7D5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DB78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Муниципальное управление на территории Манинского сельского поселения на 2020-2027 годы»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4391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FE47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C049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8F58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F889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704A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1174,00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B778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55A9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1274,20</w:t>
            </w:r>
          </w:p>
        </w:tc>
      </w:tr>
      <w:tr w:rsidR="00444A92" w:rsidRPr="00DB78FB" w14:paraId="547477E8" w14:textId="77777777" w:rsidTr="00444A92">
        <w:trPr>
          <w:trHeight w:val="9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D45B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</w:t>
            </w:r>
            <w:r w:rsidRPr="00DB78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на 2020-2027 годы»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7280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6C1F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C4C6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B777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3C44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D0D9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1174,00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0209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02C6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1274,20</w:t>
            </w:r>
          </w:p>
        </w:tc>
      </w:tr>
      <w:tr w:rsidR="00444A92" w:rsidRPr="00DB78FB" w14:paraId="206B1B27" w14:textId="77777777" w:rsidTr="00444A92">
        <w:trPr>
          <w:trHeight w:val="67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8EF3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 Финансовое обеспечение деятельности администрации Манинского сельского поселения»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E45C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7EEF6" w14:textId="77777777" w:rsidR="00444A92" w:rsidRPr="00DB78FB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71D05" w14:textId="77777777" w:rsidR="00444A92" w:rsidRPr="00DB78FB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137D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8D41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DD9E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1174,00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DB23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A910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1274,20</w:t>
            </w:r>
          </w:p>
        </w:tc>
      </w:tr>
      <w:tr w:rsidR="00444A92" w:rsidRPr="00DB78FB" w14:paraId="59E1C329" w14:textId="77777777" w:rsidTr="00444A92">
        <w:trPr>
          <w:trHeight w:val="27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D7DEF" w14:textId="77777777" w:rsidR="00444A92" w:rsidRPr="00DB78FB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20B3" w14:textId="77777777" w:rsidR="00444A92" w:rsidRPr="00DB78FB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5BEE" w14:textId="77777777" w:rsidR="00444A92" w:rsidRPr="00DB78FB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7854" w14:textId="77777777" w:rsidR="00444A92" w:rsidRPr="00DB78FB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F134" w14:textId="77777777" w:rsidR="00444A92" w:rsidRPr="00DB78FB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24B1" w14:textId="77777777" w:rsidR="00444A92" w:rsidRPr="00DB78FB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D7B1C" w14:textId="77777777" w:rsidR="00444A92" w:rsidRPr="00DB78FB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8AEB9" w14:textId="77777777" w:rsidR="00444A92" w:rsidRPr="00DB78FB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3C8F9" w14:textId="77777777" w:rsidR="00444A92" w:rsidRPr="00DB78FB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4A92" w:rsidRPr="00DB78FB" w14:paraId="4DA5F514" w14:textId="77777777" w:rsidTr="00444A92">
        <w:trPr>
          <w:trHeight w:val="30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8D96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938A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E6E2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3A25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86A0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03 1 04 92020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7863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0F9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1174,00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81C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519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1274,20</w:t>
            </w:r>
          </w:p>
        </w:tc>
      </w:tr>
      <w:tr w:rsidR="00444A92" w:rsidRPr="00DB78FB" w14:paraId="6B4E2BE1" w14:textId="77777777" w:rsidTr="00444A92">
        <w:trPr>
          <w:trHeight w:val="12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7CC1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D87A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A619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EE01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753A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024B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BF5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2832,00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58E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9B5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1984,80</w:t>
            </w:r>
          </w:p>
        </w:tc>
      </w:tr>
      <w:tr w:rsidR="00444A92" w:rsidRPr="00DB78FB" w14:paraId="691E0525" w14:textId="77777777" w:rsidTr="00444A92">
        <w:trPr>
          <w:trHeight w:val="10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6429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DB78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Муниципальное управление на территории Манинского сельского поселения на 2020-2027 годы»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4507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01AB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D693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97C0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802B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0F1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2832,00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61F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D3B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1984,80</w:t>
            </w:r>
          </w:p>
        </w:tc>
      </w:tr>
      <w:tr w:rsidR="00444A92" w:rsidRPr="00DB78FB" w14:paraId="3E82D3E6" w14:textId="77777777" w:rsidTr="00444A92">
        <w:trPr>
          <w:trHeight w:val="9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84B6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</w:t>
            </w:r>
            <w:r w:rsidRPr="00DB78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управление на территории Манинского сельского поселения на 2020-2027 годы»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1D55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2F89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6E43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CD58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8C94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80D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2832,00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55A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CAB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1984,80</w:t>
            </w:r>
          </w:p>
        </w:tc>
      </w:tr>
      <w:tr w:rsidR="00444A92" w:rsidRPr="00DB78FB" w14:paraId="6DE8F681" w14:textId="77777777" w:rsidTr="00444A92">
        <w:trPr>
          <w:trHeight w:val="9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7F21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«Финансовое обеспечение деятельности администрации Манинского сельского поселения»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F973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9665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8AC8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0112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F225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4D2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2832,00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FB2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E3E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1984,80</w:t>
            </w:r>
          </w:p>
        </w:tc>
      </w:tr>
      <w:tr w:rsidR="00444A92" w:rsidRPr="00DB78FB" w14:paraId="239DF7C4" w14:textId="77777777" w:rsidTr="00444A92">
        <w:trPr>
          <w:trHeight w:val="21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592E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24AB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9264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F06F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A944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03 1 04 92010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77FA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CA8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1645,00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0C6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E58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1785,10</w:t>
            </w:r>
          </w:p>
        </w:tc>
      </w:tr>
      <w:tr w:rsidR="00444A92" w:rsidRPr="00DB78FB" w14:paraId="1EE58C0A" w14:textId="77777777" w:rsidTr="00444A92">
        <w:trPr>
          <w:trHeight w:val="12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6CDC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03DC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DEA7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8601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A7D0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03 1 04 92010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ABA3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15C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AE8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94C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199,70</w:t>
            </w:r>
          </w:p>
        </w:tc>
      </w:tr>
      <w:tr w:rsidR="00444A92" w:rsidRPr="00DB78FB" w14:paraId="73F1EB0D" w14:textId="77777777" w:rsidTr="00444A92">
        <w:trPr>
          <w:trHeight w:val="9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A100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4F54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30C8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5299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900F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03 1 04 92010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7A4C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43D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29C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AA9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DB78FB" w14:paraId="1E496937" w14:textId="77777777" w:rsidTr="00444A92">
        <w:trPr>
          <w:trHeight w:val="8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33D6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7264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462C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E8F9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6594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C146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310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93F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64A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DB78FB" w14:paraId="02EB4F92" w14:textId="77777777" w:rsidTr="00444A92">
        <w:trPr>
          <w:trHeight w:val="9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61C2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 Муниципальное управление на территории Манинского сельского поселения на 2020-2027 годы»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2CE5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2FF6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DEEC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D737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3D17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446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2D9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D15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DB78FB" w14:paraId="4ABC1C2A" w14:textId="77777777" w:rsidTr="00444A92">
        <w:trPr>
          <w:trHeight w:val="9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8558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«Муниципальное управление на территории Манинского сельского поселения на 2020-2027 годы»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5EC7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C981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2CF6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B1BE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A27F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E74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542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6A3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DB78FB" w14:paraId="7FADF8DB" w14:textId="77777777" w:rsidTr="00444A92">
        <w:trPr>
          <w:trHeight w:val="17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157F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мероприятиях муниципальной программы"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971D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1BC7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72BB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5F90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0709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31C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1A4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C2D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DB78FB" w14:paraId="6763804A" w14:textId="77777777" w:rsidTr="00444A92">
        <w:trPr>
          <w:trHeight w:val="13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0F27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связанные с подготовкой и проведением выборов органами местного самоуправления (Иные бюджетные ассигнования)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2209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8E92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5E5D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E8E6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03 1 05 90110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9F72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AF6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84D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189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DB78FB" w14:paraId="1FFDF7F7" w14:textId="77777777" w:rsidTr="00444A92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D7C4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4E6F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D564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4367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9538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76BD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F21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89B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FDC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177,50</w:t>
            </w:r>
          </w:p>
        </w:tc>
      </w:tr>
      <w:tr w:rsidR="00444A92" w:rsidRPr="00DB78FB" w14:paraId="7297CB7D" w14:textId="77777777" w:rsidTr="00444A92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E809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8141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7C4A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FC54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139B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12A4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DF9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BE3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D7F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177,50</w:t>
            </w:r>
          </w:p>
        </w:tc>
      </w:tr>
      <w:tr w:rsidR="00444A92" w:rsidRPr="00DB78FB" w14:paraId="265722FB" w14:textId="77777777" w:rsidTr="00444A92">
        <w:trPr>
          <w:trHeight w:val="9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67EA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DB78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5E3C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0F11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E9D8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D520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FCFA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D51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E5C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8D4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177,50</w:t>
            </w:r>
          </w:p>
        </w:tc>
      </w:tr>
      <w:tr w:rsidR="00444A92" w:rsidRPr="00DB78FB" w14:paraId="33AA4461" w14:textId="77777777" w:rsidTr="00444A92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5BB9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</w:t>
            </w:r>
            <w:r w:rsidRPr="00DB78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A89D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6CBD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766B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CC31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4205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A5A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FCE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8F2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177,50</w:t>
            </w:r>
          </w:p>
        </w:tc>
      </w:tr>
      <w:tr w:rsidR="00444A92" w:rsidRPr="00DB78FB" w14:paraId="7E01D309" w14:textId="77777777" w:rsidTr="00444A92">
        <w:trPr>
          <w:trHeight w:val="15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E1C7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722A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837B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DDD9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AC49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4D3D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743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4A6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19A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177,50</w:t>
            </w:r>
          </w:p>
        </w:tc>
      </w:tr>
      <w:tr w:rsidR="00444A92" w:rsidRPr="00DB78FB" w14:paraId="5B213FED" w14:textId="77777777" w:rsidTr="00444A92">
        <w:trPr>
          <w:trHeight w:val="69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A096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7046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0399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EE1D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C1DC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009A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3C4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707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545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158,90</w:t>
            </w:r>
          </w:p>
        </w:tc>
      </w:tr>
      <w:tr w:rsidR="00444A92" w:rsidRPr="00DB78FB" w14:paraId="608DC55F" w14:textId="77777777" w:rsidTr="00444A92">
        <w:trPr>
          <w:trHeight w:val="16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E502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58E9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CB11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3997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2AA8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5613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BF0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B07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545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18,60</w:t>
            </w:r>
          </w:p>
        </w:tc>
      </w:tr>
      <w:tr w:rsidR="00444A92" w:rsidRPr="00DB78FB" w14:paraId="5128B4DA" w14:textId="77777777" w:rsidTr="00444A92">
        <w:trPr>
          <w:trHeight w:val="6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9C9D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03DE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2AA3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9EDB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102C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49E2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174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3DC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21F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444A92" w:rsidRPr="00DB78FB" w14:paraId="43B39EA5" w14:textId="77777777" w:rsidTr="00444A92">
        <w:trPr>
          <w:trHeight w:val="10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EDFAC" w14:textId="77777777" w:rsidR="00444A92" w:rsidRPr="00DB78FB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7801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A759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EA76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A04E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BA30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46D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A2C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B65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444A92" w:rsidRPr="00DB78FB" w14:paraId="2B5FFFC8" w14:textId="77777777" w:rsidTr="00444A92">
        <w:trPr>
          <w:trHeight w:val="10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9F4C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DB78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FA7F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C9C3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25EE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0554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3906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A26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20F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8DC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444A92" w:rsidRPr="00DB78FB" w14:paraId="61A00E90" w14:textId="77777777" w:rsidTr="00444A92">
        <w:trPr>
          <w:trHeight w:val="10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45DF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</w:t>
            </w:r>
            <w:r w:rsidRPr="00DB78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5C36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6AEE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15F7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90A6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058D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515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BF5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37A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444A92" w:rsidRPr="00DB78FB" w14:paraId="0A70C632" w14:textId="77777777" w:rsidTr="00444A92">
        <w:trPr>
          <w:trHeight w:val="16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B89F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9D3C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D5DF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AB82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8825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C53C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2C1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BDA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AD0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444A92" w:rsidRPr="00DB78FB" w14:paraId="53043F44" w14:textId="77777777" w:rsidTr="00444A92">
        <w:trPr>
          <w:trHeight w:val="15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02EB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C6E4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E9CA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CF28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238C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03 1 05 91430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8380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3E4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276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838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444A92" w:rsidRPr="00DB78FB" w14:paraId="4C7290CC" w14:textId="77777777" w:rsidTr="00444A92">
        <w:trPr>
          <w:trHeight w:val="9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BF06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1FA4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A65D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25F0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4225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6A0F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645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443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8C1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444A92" w:rsidRPr="00DB78FB" w14:paraId="6EF99005" w14:textId="77777777" w:rsidTr="00444A92">
        <w:trPr>
          <w:trHeight w:val="9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9BA4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DB78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CEDC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B6C1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DDAF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5E2D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C12E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9FC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906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839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444A92" w:rsidRPr="00DB78FB" w14:paraId="03836020" w14:textId="77777777" w:rsidTr="00444A92">
        <w:trPr>
          <w:trHeight w:val="9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7114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</w:t>
            </w:r>
            <w:r w:rsidRPr="00DB78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F3F4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BDA0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7A70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F1CF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6374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42B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C76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124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444A92" w:rsidRPr="00DB78FB" w14:paraId="56C68EB0" w14:textId="77777777" w:rsidTr="00444A92">
        <w:trPr>
          <w:trHeight w:val="15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B6AC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CA5F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6F13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146D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6865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D475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DA1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37E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CF2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444A92" w:rsidRPr="00DB78FB" w14:paraId="6B4B85C9" w14:textId="77777777" w:rsidTr="00444A92">
        <w:trPr>
          <w:trHeight w:val="12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CE46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2536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65B0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FEA3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A5BB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03 1 05 91440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D337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B6E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1DD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1A4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444A92" w:rsidRPr="00DB78FB" w14:paraId="6325E29E" w14:textId="77777777" w:rsidTr="00444A92">
        <w:trPr>
          <w:trHeight w:val="4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8685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83A1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A0FD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EE33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F26E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3F35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036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A37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01A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9772,00</w:t>
            </w:r>
          </w:p>
        </w:tc>
      </w:tr>
      <w:tr w:rsidR="00444A92" w:rsidRPr="00DB78FB" w14:paraId="504FC7A8" w14:textId="77777777" w:rsidTr="00444A92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3B2E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3D44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4CCF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7F9A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1079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CB46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7BA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A44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7C1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9772,00</w:t>
            </w:r>
          </w:p>
        </w:tc>
      </w:tr>
      <w:tr w:rsidR="00444A92" w:rsidRPr="00DB78FB" w14:paraId="4B15407F" w14:textId="77777777" w:rsidTr="00444A92">
        <w:trPr>
          <w:trHeight w:val="15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B614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0CF0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3AD7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196B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02CC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25B2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D6D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DBD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540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9772,00</w:t>
            </w:r>
          </w:p>
        </w:tc>
      </w:tr>
      <w:tr w:rsidR="00444A92" w:rsidRPr="00DB78FB" w14:paraId="1EEA10E6" w14:textId="77777777" w:rsidTr="00444A92">
        <w:trPr>
          <w:trHeight w:val="15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82B9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C34F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7BE2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74F7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F510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4757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8D6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931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0FC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9772,00</w:t>
            </w:r>
          </w:p>
        </w:tc>
      </w:tr>
      <w:tr w:rsidR="00444A92" w:rsidRPr="00DB78FB" w14:paraId="28011B22" w14:textId="77777777" w:rsidTr="00444A92">
        <w:trPr>
          <w:trHeight w:val="15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705A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«Осуществление дорожной деятельности в части содержания и ремонта автомобильных дорог местного значения в границах Манинского сельского поселения»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1613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B4AA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ADF8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EFA2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E945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901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7FB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632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9772,00</w:t>
            </w:r>
          </w:p>
        </w:tc>
      </w:tr>
      <w:tr w:rsidR="00444A92" w:rsidRPr="00DB78FB" w14:paraId="67EEBC56" w14:textId="77777777" w:rsidTr="00444A92">
        <w:trPr>
          <w:trHeight w:val="19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ABF3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мероприятия по содержанию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789D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FA83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4245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3BEF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01 1 02 91290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269D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420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207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92B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1742,00</w:t>
            </w:r>
          </w:p>
        </w:tc>
      </w:tr>
      <w:tr w:rsidR="00444A92" w:rsidRPr="00DB78FB" w14:paraId="08956758" w14:textId="77777777" w:rsidTr="00444A92">
        <w:trPr>
          <w:trHeight w:val="12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C0AE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A393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11CB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855E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35CB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02 9Д130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80F3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FF0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9D4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BDC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8030,00</w:t>
            </w:r>
          </w:p>
        </w:tc>
      </w:tr>
      <w:tr w:rsidR="00444A92" w:rsidRPr="00DB78FB" w14:paraId="1FE6622B" w14:textId="77777777" w:rsidTr="00444A92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A4B9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3020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0968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BEC1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E3FB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05E1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CB8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1259,10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1FC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0DA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5032,50</w:t>
            </w:r>
          </w:p>
        </w:tc>
      </w:tr>
      <w:tr w:rsidR="00444A92" w:rsidRPr="00DB78FB" w14:paraId="51410083" w14:textId="77777777" w:rsidTr="00444A92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0C79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4C52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BCA2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6E60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271E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7A37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3D0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1259,10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35F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51A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5032,50</w:t>
            </w:r>
          </w:p>
        </w:tc>
      </w:tr>
      <w:tr w:rsidR="00444A92" w:rsidRPr="00DB78FB" w14:paraId="7EF316D3" w14:textId="77777777" w:rsidTr="00444A92">
        <w:trPr>
          <w:trHeight w:val="5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D70F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«Содержание и развитие коммунальной инфраструктуры на территории Манинского сельского поселения </w:t>
            </w: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Калачеевского муниципального района на 2020-2027 годы»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28EB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AC38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CB85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98DD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36AF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605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1259,10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AE3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88E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5032,50</w:t>
            </w:r>
          </w:p>
        </w:tc>
      </w:tr>
      <w:tr w:rsidR="00444A92" w:rsidRPr="00DB78FB" w14:paraId="37336767" w14:textId="77777777" w:rsidTr="00444A92">
        <w:trPr>
          <w:trHeight w:val="16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FA81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07BE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E4F4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4CC2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9FC0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70B3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E38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1259,10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66A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8F3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5032,50</w:t>
            </w:r>
          </w:p>
        </w:tc>
      </w:tr>
      <w:tr w:rsidR="00444A92" w:rsidRPr="00DB78FB" w14:paraId="79818650" w14:textId="77777777" w:rsidTr="00444A92">
        <w:trPr>
          <w:trHeight w:val="10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2A60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«Содержание уличного освещения, энергосбережение и повышение энергетической эффективности»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7F23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4377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0CA5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02E7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3A5E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A55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471,30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FD6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447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5032,50</w:t>
            </w:r>
          </w:p>
        </w:tc>
      </w:tr>
      <w:tr w:rsidR="00444A92" w:rsidRPr="00DB78FB" w14:paraId="591704E3" w14:textId="77777777" w:rsidTr="00444A92">
        <w:trPr>
          <w:trHeight w:val="13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AA48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66D1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3DF0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0CB7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9801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01 1 01 98670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414F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8E4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6DF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7D7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DB78FB" w14:paraId="3E6CF61B" w14:textId="77777777" w:rsidTr="00444A92">
        <w:trPr>
          <w:trHeight w:val="22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35D5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FD8F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4900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6D4E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38D9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CE5E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94C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431,30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94C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3AC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420,70</w:t>
            </w:r>
          </w:p>
        </w:tc>
      </w:tr>
      <w:tr w:rsidR="00444A92" w:rsidRPr="00DB78FB" w14:paraId="08375E70" w14:textId="77777777" w:rsidTr="00444A92">
        <w:trPr>
          <w:trHeight w:val="22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A2F6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9EBE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B89B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FA72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D0D8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S8140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D36B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93D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BA5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1CB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4611,80</w:t>
            </w:r>
          </w:p>
        </w:tc>
      </w:tr>
      <w:tr w:rsidR="00444A92" w:rsidRPr="00DB78FB" w14:paraId="14F45C1D" w14:textId="77777777" w:rsidTr="00444A92">
        <w:trPr>
          <w:trHeight w:val="7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EA1A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BEED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618E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6204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FF1E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0A6D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E06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787,80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34C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69D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DB78FB" w14:paraId="53982686" w14:textId="77777777" w:rsidTr="00444A92">
        <w:trPr>
          <w:trHeight w:val="10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E738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2648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72CF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3DF4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AB7B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01 1 04 98730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77F9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901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787,80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18A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850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DB78FB" w14:paraId="1EB2CDA7" w14:textId="77777777" w:rsidTr="00444A92">
        <w:trPr>
          <w:trHeight w:val="4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AB960" w14:textId="77777777" w:rsidR="00444A92" w:rsidRPr="00DB78FB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6516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E62E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4A9A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E64C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D2E1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FAC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508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D89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DB78FB" w14:paraId="2CEE4B1C" w14:textId="77777777" w:rsidTr="00444A92">
        <w:trPr>
          <w:trHeight w:val="6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84221" w14:textId="77777777" w:rsidR="00444A92" w:rsidRPr="00DB78FB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DCA4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4C01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8CBE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234B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CD68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AE0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DF8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DC8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DB78FB" w14:paraId="36386C17" w14:textId="77777777" w:rsidTr="00444A92">
        <w:trPr>
          <w:trHeight w:val="16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42984" w14:textId="77777777" w:rsidR="00444A92" w:rsidRPr="00DB78FB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99D9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EC41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6000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BB33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6D31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12B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9A4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28B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DB78FB" w14:paraId="6B23C8C9" w14:textId="77777777" w:rsidTr="00444A92">
        <w:trPr>
          <w:trHeight w:val="15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77B0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6CE9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0996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8D0E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28C9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7C3D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B9D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4EE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EFA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DB78FB" w14:paraId="628CDA7F" w14:textId="77777777" w:rsidTr="00444A92">
        <w:trPr>
          <w:trHeight w:val="7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AAF2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EF10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2067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EEA6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3763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A0A8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610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C81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5C0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DB78FB" w14:paraId="6510D134" w14:textId="77777777" w:rsidTr="00444A92">
        <w:trPr>
          <w:trHeight w:val="13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71A3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мероприятия по содержанию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4C4C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D231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7F05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B076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01 1 04 99020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8BCA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687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078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C5D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DB78FB" w14:paraId="1FDB70D1" w14:textId="77777777" w:rsidTr="00444A92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6A5E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6C1D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64C4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972C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5D39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480F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1D2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6AE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14A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3302,70</w:t>
            </w:r>
          </w:p>
        </w:tc>
      </w:tr>
      <w:tr w:rsidR="00444A92" w:rsidRPr="00DB78FB" w14:paraId="3782A065" w14:textId="77777777" w:rsidTr="00444A92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3C35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9AA0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CF56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F845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4536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125F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0C0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7B8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B89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3302,70</w:t>
            </w:r>
          </w:p>
        </w:tc>
      </w:tr>
      <w:tr w:rsidR="00444A92" w:rsidRPr="00DB78FB" w14:paraId="4AE7F37D" w14:textId="77777777" w:rsidTr="00444A92">
        <w:trPr>
          <w:trHeight w:val="12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0223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DB78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культуры, физической культуры и спорта  на территории Манинского сельского поселения на 2020-2027 годы»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DD54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ACB5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7D9A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658C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8941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59B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00F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F4E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3302,70</w:t>
            </w:r>
          </w:p>
        </w:tc>
      </w:tr>
      <w:tr w:rsidR="00444A92" w:rsidRPr="00DB78FB" w14:paraId="56201BC5" w14:textId="77777777" w:rsidTr="00444A92">
        <w:trPr>
          <w:trHeight w:val="12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4F28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«Развитие культуры, физической культуры и спорта  на территории Манинского </w:t>
            </w: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сельского поселения на 2020-2027 годы»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80E8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194A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0951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3BB9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15B5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E24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ED0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BA2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3302,70</w:t>
            </w:r>
          </w:p>
        </w:tc>
      </w:tr>
      <w:tr w:rsidR="00444A92" w:rsidRPr="00DB78FB" w14:paraId="75B3E72B" w14:textId="77777777" w:rsidTr="00444A92">
        <w:trPr>
          <w:trHeight w:val="9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637D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«Обеспечений условий для развития культуры в Манинском сельском поселении»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94D2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1E2C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4DD2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60A4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3F93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77A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D0A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7D1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3302,70</w:t>
            </w:r>
          </w:p>
        </w:tc>
      </w:tr>
      <w:tr w:rsidR="00444A92" w:rsidRPr="00DB78FB" w14:paraId="472FBF1C" w14:textId="77777777" w:rsidTr="00444A92">
        <w:trPr>
          <w:trHeight w:val="13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85A9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мероприятия по развитию культуры и туризма (Закупка товаров, работ и услуг для государственных (муниципальных) нужд) 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7A04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CACB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9E78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40F1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02 1 01 90840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3D88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471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911,00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642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EC2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584,00</w:t>
            </w:r>
          </w:p>
        </w:tc>
      </w:tr>
      <w:tr w:rsidR="00444A92" w:rsidRPr="00DB78FB" w14:paraId="6AE97470" w14:textId="77777777" w:rsidTr="00444A92">
        <w:trPr>
          <w:trHeight w:val="14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36E9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5588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271E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7DD7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718F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02 1 01 98580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45D5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CE9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2246,80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339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F6B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2718,70</w:t>
            </w:r>
          </w:p>
        </w:tc>
      </w:tr>
      <w:tr w:rsidR="00444A92" w:rsidRPr="00DB78FB" w14:paraId="02FA403E" w14:textId="77777777" w:rsidTr="00444A92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4E21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2CB3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A2F8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D48B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C9BE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5F46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D35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61A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95B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444A92" w:rsidRPr="00DB78FB" w14:paraId="76B63D6C" w14:textId="77777777" w:rsidTr="00444A92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F301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3AFB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9623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9A42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C6E7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7ECA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BFC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DC2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FB3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444A92" w:rsidRPr="00DB78FB" w14:paraId="18AD7420" w14:textId="77777777" w:rsidTr="00444A92">
        <w:trPr>
          <w:trHeight w:val="9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F420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DB78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5190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DFF8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FC92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506E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5CF8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A6E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56C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54A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444A92" w:rsidRPr="00DB78FB" w14:paraId="56A818CA" w14:textId="77777777" w:rsidTr="00444A92">
        <w:trPr>
          <w:trHeight w:val="9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CAC1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</w:t>
            </w:r>
            <w:r w:rsidRPr="00DB78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2DE9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2712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C537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9E13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168E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083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0D3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4FB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444A92" w:rsidRPr="00DB78FB" w14:paraId="1B0A81B0" w14:textId="77777777" w:rsidTr="00444A92">
        <w:trPr>
          <w:trHeight w:val="15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BE88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4067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9D0E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F687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7421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F7AA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E34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1F9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F89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444A92" w:rsidRPr="00DB78FB" w14:paraId="3FED367B" w14:textId="77777777" w:rsidTr="00444A92">
        <w:trPr>
          <w:trHeight w:val="11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E05B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мероприятия по  обеспечению доплаты к пенсиям муниципальных служащих поселения (Иные бюджетные ассигнования)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D3F7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80B3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276F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BFBF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03 1 05 90470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DF8C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30D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025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D4E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444A92" w:rsidRPr="00DB78FB" w14:paraId="4F219EB6" w14:textId="77777777" w:rsidTr="00444A92">
        <w:trPr>
          <w:trHeight w:val="10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FD0D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Межбюджетные трансферты общего характера бюджетам </w:t>
            </w:r>
            <w:proofErr w:type="spellStart"/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субьектов</w:t>
            </w:r>
            <w:proofErr w:type="spellEnd"/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РФ и муниципальных образований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CB9B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DEFB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0E19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C4A7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13F1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7EB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399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632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444A92" w:rsidRPr="00DB78FB" w14:paraId="489DDAD4" w14:textId="77777777" w:rsidTr="00444A92">
        <w:trPr>
          <w:trHeight w:val="6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28F0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5AA0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8A80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229EB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F0A5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D8480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FFD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813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590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444A92" w:rsidRPr="00DB78FB" w14:paraId="5A923606" w14:textId="77777777" w:rsidTr="00444A92">
        <w:trPr>
          <w:trHeight w:val="9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0DD1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DB78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DBE2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4A414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758C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6798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10DB5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8E2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41B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F75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444A92" w:rsidRPr="00DB78FB" w14:paraId="62881260" w14:textId="77777777" w:rsidTr="00444A92">
        <w:trPr>
          <w:trHeight w:val="9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F679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</w:t>
            </w:r>
            <w:r w:rsidRPr="00DB78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6A6E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F01C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513A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FC302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91FA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5AA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A4B7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D779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444A92" w:rsidRPr="00DB78FB" w14:paraId="4862C525" w14:textId="77777777" w:rsidTr="00444A92">
        <w:trPr>
          <w:trHeight w:val="84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5C96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CA77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2919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95C7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D746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6B90D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25AE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44A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763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444A92" w:rsidRPr="00DB78FB" w14:paraId="4FD67BF6" w14:textId="77777777" w:rsidTr="00444A92">
        <w:trPr>
          <w:trHeight w:val="19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2051F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B203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FF9C1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D5328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BEA8A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03 1 05 98580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19523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33D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5816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23AC" w14:textId="77777777" w:rsidR="00444A92" w:rsidRPr="00DB78F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49,00</w:t>
            </w:r>
          </w:p>
        </w:tc>
      </w:tr>
    </w:tbl>
    <w:p w14:paraId="725E7D95" w14:textId="77777777" w:rsidR="00444A92" w:rsidRDefault="00444A92" w:rsidP="00444A92">
      <w:pPr>
        <w:ind w:left="-567"/>
      </w:pPr>
    </w:p>
    <w:p w14:paraId="566031C0" w14:textId="7BC39111" w:rsidR="00CE4BA0" w:rsidRPr="000E252E" w:rsidRDefault="00CE4BA0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7ED55F63" w14:textId="77777777" w:rsidR="008E6D5C" w:rsidRPr="000E252E" w:rsidRDefault="00E16555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Приложение №</w:t>
      </w:r>
      <w:r w:rsidR="00EF186F" w:rsidRPr="000E252E">
        <w:rPr>
          <w:rFonts w:ascii="Arial" w:eastAsia="Times New Roman" w:hAnsi="Arial" w:cs="Arial"/>
          <w:sz w:val="24"/>
          <w:szCs w:val="24"/>
          <w:lang w:eastAsia="ar-SA"/>
        </w:rPr>
        <w:t>4</w:t>
      </w:r>
    </w:p>
    <w:p w14:paraId="5AB94E00" w14:textId="77777777" w:rsidR="005079B4" w:rsidRPr="000E252E" w:rsidRDefault="005079B4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14:paraId="11F24BB7" w14:textId="68DFF7F1" w:rsidR="008E6D5C" w:rsidRPr="000E252E" w:rsidRDefault="00530270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Манинского</w:t>
      </w:r>
      <w:r w:rsidR="005079B4"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</w:t>
      </w:r>
    </w:p>
    <w:p w14:paraId="2090833D" w14:textId="4D6056DC" w:rsidR="00B40276" w:rsidRPr="000E252E" w:rsidRDefault="00B40276" w:rsidP="00B40276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от    г. № </w:t>
      </w:r>
    </w:p>
    <w:p w14:paraId="5D08B702" w14:textId="77777777" w:rsidR="008E6D5C" w:rsidRPr="000E252E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67"/>
        <w:gridCol w:w="567"/>
        <w:gridCol w:w="992"/>
        <w:gridCol w:w="709"/>
        <w:gridCol w:w="1417"/>
        <w:gridCol w:w="1276"/>
        <w:gridCol w:w="1276"/>
      </w:tblGrid>
      <w:tr w:rsidR="00444A92" w:rsidRPr="00791990" w14:paraId="10DE27F9" w14:textId="77777777" w:rsidTr="00444A92">
        <w:trPr>
          <w:trHeight w:val="1080"/>
        </w:trPr>
        <w:tc>
          <w:tcPr>
            <w:tcW w:w="86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AC7198" w14:textId="77777777" w:rsidR="00444A92" w:rsidRPr="00791990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на 2025 год и плановый период 2026 и 2027 годов по разделам и подразделам, целевым статьям (муниципальной программой Манинского сельского поселения) и видам расходов классификации расходов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E9B08" w14:textId="77777777" w:rsidR="00444A92" w:rsidRPr="00791990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4A92" w:rsidRPr="00791990" w14:paraId="6E569C6D" w14:textId="77777777" w:rsidTr="00444A92">
        <w:trPr>
          <w:trHeight w:val="1275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5B0396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C66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C23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BAA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907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14D832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2025 г. (тыс. руб.)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5ADE33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2026 г. (тыс. руб.)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AF2593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2027 г. (тыс. руб.)</w:t>
            </w:r>
          </w:p>
        </w:tc>
      </w:tr>
      <w:tr w:rsidR="00444A92" w:rsidRPr="00791990" w14:paraId="4964304C" w14:textId="77777777" w:rsidTr="00444A92">
        <w:trPr>
          <w:trHeight w:val="330"/>
        </w:trPr>
        <w:tc>
          <w:tcPr>
            <w:tcW w:w="3119" w:type="dxa"/>
            <w:shd w:val="clear" w:color="auto" w:fill="auto"/>
            <w:vAlign w:val="center"/>
            <w:hideMark/>
          </w:tcPr>
          <w:p w14:paraId="0BBBFA03" w14:textId="77777777" w:rsidR="00444A92" w:rsidRPr="00791990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72F4AB" w14:textId="77777777" w:rsidR="00444A92" w:rsidRPr="00791990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212B12" w14:textId="77777777" w:rsidR="00444A92" w:rsidRPr="00791990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7E4169" w14:textId="77777777" w:rsidR="00444A92" w:rsidRPr="00791990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A013E4" w14:textId="77777777" w:rsidR="00444A92" w:rsidRPr="00791990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27D4E4" w14:textId="77777777" w:rsidR="00444A92" w:rsidRPr="00791990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1EF81C" w14:textId="77777777" w:rsidR="00444A92" w:rsidRPr="00791990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211661" w14:textId="77777777" w:rsidR="00444A92" w:rsidRPr="00791990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444A92" w:rsidRPr="00791990" w14:paraId="135D4EC0" w14:textId="77777777" w:rsidTr="00444A92">
        <w:trPr>
          <w:trHeight w:val="330"/>
        </w:trPr>
        <w:tc>
          <w:tcPr>
            <w:tcW w:w="3119" w:type="dxa"/>
            <w:shd w:val="clear" w:color="auto" w:fill="auto"/>
            <w:vAlign w:val="center"/>
            <w:hideMark/>
          </w:tcPr>
          <w:p w14:paraId="239DC22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2D42C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66CCF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D2EEE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23404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66888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18 727,80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90E36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17 369,50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700AD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22 172,70</w:t>
            </w:r>
          </w:p>
        </w:tc>
      </w:tr>
      <w:tr w:rsidR="00444A92" w:rsidRPr="00791990" w14:paraId="1F0CD032" w14:textId="77777777" w:rsidTr="00444A92">
        <w:trPr>
          <w:trHeight w:val="33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7DA2D16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Манинского сельского поселения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A4811F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9E7125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0B68D7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65EA2A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7924A3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18 727,80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23500C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17 369,50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66AECD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22 172,70</w:t>
            </w:r>
          </w:p>
        </w:tc>
      </w:tr>
      <w:tr w:rsidR="00444A92" w:rsidRPr="00791990" w14:paraId="4A48BB11" w14:textId="77777777" w:rsidTr="00444A92">
        <w:trPr>
          <w:trHeight w:val="42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499BCAB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8BC529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BB9B76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EBE0C7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BF1ED0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B1FFD2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4 188,00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5400E6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3 563,90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575263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3 259,00</w:t>
            </w:r>
          </w:p>
        </w:tc>
      </w:tr>
      <w:tr w:rsidR="00444A92" w:rsidRPr="00791990" w14:paraId="48BF6D3C" w14:textId="77777777" w:rsidTr="00444A92">
        <w:trPr>
          <w:trHeight w:val="96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633D4AE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16F3D9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39A69C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5D8B94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649C02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65D515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1174,00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50640C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BF0321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1274,20</w:t>
            </w:r>
          </w:p>
        </w:tc>
      </w:tr>
      <w:tr w:rsidR="00444A92" w:rsidRPr="00791990" w14:paraId="3545E9CF" w14:textId="77777777" w:rsidTr="00444A92">
        <w:trPr>
          <w:trHeight w:val="108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72CE637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7919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Муниципальное управление на территории Манинского сельского поселения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2CA05A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B47873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21C62E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60B7B7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18CFAA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1174,00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8795BE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2C8327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1274,20</w:t>
            </w:r>
          </w:p>
        </w:tc>
      </w:tr>
      <w:tr w:rsidR="00444A92" w:rsidRPr="00791990" w14:paraId="18C6C51C" w14:textId="77777777" w:rsidTr="00444A92">
        <w:trPr>
          <w:trHeight w:val="96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5627827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</w:t>
            </w:r>
            <w:r w:rsidRPr="007919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4C4E80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105EB0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B160B8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7C5761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D510D6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1174,00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97B09B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030BCC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1274,20</w:t>
            </w:r>
          </w:p>
        </w:tc>
      </w:tr>
      <w:tr w:rsidR="00444A92" w:rsidRPr="00791990" w14:paraId="0C96891F" w14:textId="77777777" w:rsidTr="00444A92">
        <w:trPr>
          <w:trHeight w:val="675"/>
        </w:trPr>
        <w:tc>
          <w:tcPr>
            <w:tcW w:w="3119" w:type="dxa"/>
            <w:vMerge w:val="restart"/>
            <w:shd w:val="clear" w:color="000000" w:fill="FFFFFF"/>
            <w:vAlign w:val="center"/>
            <w:hideMark/>
          </w:tcPr>
          <w:p w14:paraId="1C847A3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 Финансовое обеспечение деятельности администрации Манинского сельского поселения»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14:paraId="215289C5" w14:textId="77777777" w:rsidR="00444A92" w:rsidRPr="00791990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14:paraId="767C1DF5" w14:textId="77777777" w:rsidR="00444A92" w:rsidRPr="00791990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1296469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14:paraId="2A1E57E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14:paraId="6920403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1174,00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154B85E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0D5B8F5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1274,20</w:t>
            </w:r>
          </w:p>
        </w:tc>
      </w:tr>
      <w:tr w:rsidR="00444A92" w:rsidRPr="00791990" w14:paraId="436E6FB7" w14:textId="77777777" w:rsidTr="00444A92">
        <w:trPr>
          <w:trHeight w:val="276"/>
        </w:trPr>
        <w:tc>
          <w:tcPr>
            <w:tcW w:w="3119" w:type="dxa"/>
            <w:vMerge/>
            <w:vAlign w:val="center"/>
            <w:hideMark/>
          </w:tcPr>
          <w:p w14:paraId="06172A8E" w14:textId="77777777" w:rsidR="00444A92" w:rsidRPr="00791990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41C83738" w14:textId="77777777" w:rsidR="00444A92" w:rsidRPr="00791990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38FB2A93" w14:textId="77777777" w:rsidR="00444A92" w:rsidRPr="00791990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69D0AF8" w14:textId="77777777" w:rsidR="00444A92" w:rsidRPr="00791990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1BA7D19" w14:textId="77777777" w:rsidR="00444A92" w:rsidRPr="00791990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A5DF9FB" w14:textId="77777777" w:rsidR="00444A92" w:rsidRPr="00791990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24BDA1D" w14:textId="77777777" w:rsidR="00444A92" w:rsidRPr="00791990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2FB72C3" w14:textId="77777777" w:rsidR="00444A92" w:rsidRPr="00791990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4A92" w:rsidRPr="00791990" w14:paraId="1589578B" w14:textId="77777777" w:rsidTr="00444A92">
        <w:trPr>
          <w:trHeight w:val="273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7EC0A74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FDD586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99567E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3C08FE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03 1 04 92020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D5DF34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4ABA8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E23DF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70B2D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1274,20</w:t>
            </w:r>
          </w:p>
        </w:tc>
      </w:tr>
      <w:tr w:rsidR="00444A92" w:rsidRPr="00791990" w14:paraId="325A7CDE" w14:textId="77777777" w:rsidTr="00444A92">
        <w:trPr>
          <w:trHeight w:val="127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50F031E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9B6826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9B5279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5BDCAD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D1A756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1733E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2F214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2338,70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1D4E8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1984,80</w:t>
            </w:r>
          </w:p>
        </w:tc>
      </w:tr>
      <w:tr w:rsidR="00444A92" w:rsidRPr="00791990" w14:paraId="25006721" w14:textId="77777777" w:rsidTr="00444A92">
        <w:trPr>
          <w:trHeight w:val="100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547512B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7919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Муниципальное управление на территории Манинского сельского поселения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A5C981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D4312A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13067C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90999C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5D3D6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08CD7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2338,70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C01C0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1984,80</w:t>
            </w:r>
          </w:p>
        </w:tc>
      </w:tr>
      <w:tr w:rsidR="00444A92" w:rsidRPr="00791990" w14:paraId="29198AF5" w14:textId="77777777" w:rsidTr="00444A92">
        <w:trPr>
          <w:trHeight w:val="102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1B81190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</w:t>
            </w:r>
            <w:r w:rsidRPr="007919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управление на территории Манинского сельского поселения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2A9282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E767CD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2A03D0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852891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61224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6BB94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2338,70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AEE1C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1984,80</w:t>
            </w:r>
          </w:p>
        </w:tc>
      </w:tr>
      <w:tr w:rsidR="00444A92" w:rsidRPr="00791990" w14:paraId="7A715929" w14:textId="77777777" w:rsidTr="00444A92">
        <w:trPr>
          <w:trHeight w:val="96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53F49AC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«Финансовое обеспечение деятельности администрации Манинского сельского поселения»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9E323A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9DBA99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B04E8B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6612B9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D2420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3B0DC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2338,70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8BACC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1984,80</w:t>
            </w:r>
          </w:p>
        </w:tc>
      </w:tr>
      <w:tr w:rsidR="00444A92" w:rsidRPr="00791990" w14:paraId="6DEEB3E0" w14:textId="77777777" w:rsidTr="00444A92">
        <w:trPr>
          <w:trHeight w:val="846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6976838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2A1128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850DD9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152098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03 1 04 92010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34473C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1B980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A4177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1716,50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25F32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1785,10</w:t>
            </w:r>
          </w:p>
        </w:tc>
      </w:tr>
      <w:tr w:rsidR="00444A92" w:rsidRPr="00791990" w14:paraId="7A4023FF" w14:textId="77777777" w:rsidTr="00444A92">
        <w:trPr>
          <w:trHeight w:val="127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797790E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B0004B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AC14C2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4942BA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03 1 04 92010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35B35D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2DCF0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6C098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B531B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199,70</w:t>
            </w:r>
          </w:p>
        </w:tc>
      </w:tr>
      <w:tr w:rsidR="00444A92" w:rsidRPr="00791990" w14:paraId="2154B726" w14:textId="77777777" w:rsidTr="00444A92">
        <w:trPr>
          <w:trHeight w:val="79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09B1DF8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7D91B7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F00049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EBC021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03 1 04 92010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DA84CB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951DE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A994D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BEE49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791990" w14:paraId="5FD46620" w14:textId="77777777" w:rsidTr="00444A92">
        <w:trPr>
          <w:trHeight w:val="64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4A02E00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B5A5C3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4908FB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8E6EC8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E0D9B1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0482B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17CF3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75734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791990" w14:paraId="2D520F3A" w14:textId="77777777" w:rsidTr="00444A92">
        <w:trPr>
          <w:trHeight w:val="99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725EB2B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 Муниципальное управление на территории Манинского сельского поселения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5FAEF3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6B72D6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C5592E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9F14A5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BCA0E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7670F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D8E83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791990" w14:paraId="7C92C04E" w14:textId="77777777" w:rsidTr="00444A92">
        <w:trPr>
          <w:trHeight w:val="99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401EFE3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«Муниципальное управление на территории Манинского сельского поселения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00B24C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68F956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D6279F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5EDC40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8655C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966CB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D5A11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791990" w14:paraId="09585300" w14:textId="77777777" w:rsidTr="00444A92">
        <w:trPr>
          <w:trHeight w:val="175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24E86A6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мероприятиях муниципальной программы"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3467A7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1D5C01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035F79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167204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4F5E1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D9D86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4F896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791990" w14:paraId="018D2F69" w14:textId="77777777" w:rsidTr="00444A92">
        <w:trPr>
          <w:trHeight w:val="117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1C74DB2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связанные с подготовкой и проведением выборов органами местного самоуправления (Иные бюджетные ассигнования)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A082AD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65FE1A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761A1D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03 1 05 90110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78954A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802A1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DC3F8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7ED3B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791990" w14:paraId="5F440EB7" w14:textId="77777777" w:rsidTr="00444A92">
        <w:trPr>
          <w:trHeight w:val="31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2060826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1773FD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6D84C8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2FD4C3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A62E3A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C464B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57D13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01E89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177,50</w:t>
            </w:r>
          </w:p>
        </w:tc>
      </w:tr>
      <w:tr w:rsidR="00444A92" w:rsidRPr="00791990" w14:paraId="27E90D8B" w14:textId="77777777" w:rsidTr="00444A92">
        <w:trPr>
          <w:trHeight w:val="33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50F56EF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2AF474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94D920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FE81BD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680E64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0E8C6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2D331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0EEEB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177,50</w:t>
            </w:r>
          </w:p>
        </w:tc>
      </w:tr>
      <w:tr w:rsidR="00444A92" w:rsidRPr="00791990" w14:paraId="4EEFA36E" w14:textId="77777777" w:rsidTr="00444A92">
        <w:trPr>
          <w:trHeight w:val="96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32B95B4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7919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BEF54B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79294F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D6AFFA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CDDD39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0A938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CB90A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79C10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177,50</w:t>
            </w:r>
          </w:p>
        </w:tc>
      </w:tr>
      <w:tr w:rsidR="00444A92" w:rsidRPr="00791990" w14:paraId="0CE4D6F1" w14:textId="77777777" w:rsidTr="00444A92">
        <w:trPr>
          <w:trHeight w:val="94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5A5D9B0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</w:t>
            </w:r>
            <w:r w:rsidRPr="007919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4118D9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0710A0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B9BAA2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DDA952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99830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43F59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32549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177,50</w:t>
            </w:r>
          </w:p>
        </w:tc>
      </w:tr>
      <w:tr w:rsidR="00444A92" w:rsidRPr="00791990" w14:paraId="4919ABD8" w14:textId="77777777" w:rsidTr="00444A92">
        <w:trPr>
          <w:trHeight w:val="159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42168F1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67CB11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8A26E4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A6CCF1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B517B8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FC995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92D03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4B416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177,50</w:t>
            </w:r>
          </w:p>
        </w:tc>
      </w:tr>
      <w:tr w:rsidR="00444A92" w:rsidRPr="00791990" w14:paraId="4596B505" w14:textId="77777777" w:rsidTr="00444A92">
        <w:trPr>
          <w:trHeight w:val="249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78E24E9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CEED26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10971B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25D105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03 1 05 51180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7499C2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F91C6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C35BC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A4E29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158,90</w:t>
            </w:r>
          </w:p>
        </w:tc>
      </w:tr>
      <w:tr w:rsidR="00444A92" w:rsidRPr="00791990" w14:paraId="1BD0EAA4" w14:textId="77777777" w:rsidTr="00444A92">
        <w:trPr>
          <w:trHeight w:val="160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41AB50C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44641C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656293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277E61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03 1 05 51180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CC3DD2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07C2E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CC4E4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E34B6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18,60</w:t>
            </w:r>
          </w:p>
        </w:tc>
      </w:tr>
      <w:tr w:rsidR="00444A92" w:rsidRPr="00791990" w14:paraId="19117CC5" w14:textId="77777777" w:rsidTr="00444A92">
        <w:trPr>
          <w:trHeight w:val="64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38C653D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B8B5D2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C80CF2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496B61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4D3BA4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9D817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7DA10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96824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444A92" w:rsidRPr="00791990" w14:paraId="0FB8A596" w14:textId="77777777" w:rsidTr="00444A92">
        <w:trPr>
          <w:trHeight w:val="1005"/>
        </w:trPr>
        <w:tc>
          <w:tcPr>
            <w:tcW w:w="3119" w:type="dxa"/>
            <w:shd w:val="clear" w:color="000000" w:fill="FFFFFF"/>
            <w:vAlign w:val="bottom"/>
            <w:hideMark/>
          </w:tcPr>
          <w:p w14:paraId="4EEC5F44" w14:textId="77777777" w:rsidR="00444A92" w:rsidRPr="00791990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D0F9B6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AC9A73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521D3C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DC68CD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156D7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146C6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8EA76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444A92" w:rsidRPr="00791990" w14:paraId="0C12BA8A" w14:textId="77777777" w:rsidTr="00444A92">
        <w:trPr>
          <w:trHeight w:val="103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39B5217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7919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4D0BD7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7029BF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A26ED4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269E21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13344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C9F3F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A138F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444A92" w:rsidRPr="00791990" w14:paraId="6B28EE9F" w14:textId="77777777" w:rsidTr="00444A92">
        <w:trPr>
          <w:trHeight w:val="109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458B081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</w:t>
            </w:r>
            <w:r w:rsidRPr="007919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1C1360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C42EA8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E2B650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1CEB7C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6DDE2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F1791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BEE37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444A92" w:rsidRPr="00791990" w14:paraId="7F242F44" w14:textId="77777777" w:rsidTr="00444A92">
        <w:trPr>
          <w:trHeight w:val="165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1C5731E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 Финансовое обеспечение выполнения других обязательств муниципалитета, расходы которых не учтены в других мероприятиях </w:t>
            </w: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муниципальной программы»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822A41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3FCF3A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A1BE81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BA4A54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669C7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8C85A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F1039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444A92" w:rsidRPr="00791990" w14:paraId="30F7BA14" w14:textId="77777777" w:rsidTr="00444A92">
        <w:trPr>
          <w:trHeight w:val="153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2A363B8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D95FB8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DDEB22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365227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03 1 05 91430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9E7EDC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9A784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0565C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1F6F2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444A92" w:rsidRPr="00791990" w14:paraId="2077A523" w14:textId="77777777" w:rsidTr="00444A92">
        <w:trPr>
          <w:trHeight w:val="91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2AAA70B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7B352C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57B99D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1CAEA5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08CB56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188AF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98B98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12D4B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444A92" w:rsidRPr="00791990" w14:paraId="52205EFD" w14:textId="77777777" w:rsidTr="00444A92">
        <w:trPr>
          <w:trHeight w:val="96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2906E0B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7919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7E7C4B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17374F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55A9CD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040BD8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B3A57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DF42E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17A4F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444A92" w:rsidRPr="00791990" w14:paraId="65D50377" w14:textId="77777777" w:rsidTr="00444A92">
        <w:trPr>
          <w:trHeight w:val="96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3EE8DFC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</w:t>
            </w:r>
            <w:r w:rsidRPr="007919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6DDEDA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AF1D12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9F2216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8F7805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04995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7BC73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95972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444A92" w:rsidRPr="00791990" w14:paraId="1A0A6D2F" w14:textId="77777777" w:rsidTr="00444A92">
        <w:trPr>
          <w:trHeight w:val="153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37F2EAE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D2BB29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06EDD3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8294DC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39A0AD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9D8B8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FE9C3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BB286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444A92" w:rsidRPr="00791990" w14:paraId="5837DB3B" w14:textId="77777777" w:rsidTr="00444A92">
        <w:trPr>
          <w:trHeight w:val="127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1D0B758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BA85A2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497D7D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0406A7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03 1 05 91440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241076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C6191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BE62C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E1103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444A92" w:rsidRPr="00791990" w14:paraId="7B6BC67F" w14:textId="77777777" w:rsidTr="00444A92">
        <w:trPr>
          <w:trHeight w:val="48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71E24AA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1581D2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C6230B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DF3990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5424C0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6B820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675BE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3E345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9772,00</w:t>
            </w:r>
          </w:p>
        </w:tc>
      </w:tr>
      <w:tr w:rsidR="00444A92" w:rsidRPr="00791990" w14:paraId="40EA63A3" w14:textId="77777777" w:rsidTr="00444A92">
        <w:trPr>
          <w:trHeight w:val="36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70AAF9D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A40535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0CA62D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F3F707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FCB015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002F1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1B6B3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EBBE2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9772,00</w:t>
            </w:r>
          </w:p>
        </w:tc>
      </w:tr>
      <w:tr w:rsidR="00444A92" w:rsidRPr="00791990" w14:paraId="7928E423" w14:textId="77777777" w:rsidTr="00444A92">
        <w:trPr>
          <w:trHeight w:val="988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7AFD481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«Содержание и развитие коммунальной </w:t>
            </w: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1C39F6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8C8093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D165D0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DFC559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6BB56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1C0C4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111A4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9772,00</w:t>
            </w:r>
          </w:p>
        </w:tc>
      </w:tr>
      <w:tr w:rsidR="00444A92" w:rsidRPr="00791990" w14:paraId="462D0D90" w14:textId="77777777" w:rsidTr="00444A92">
        <w:trPr>
          <w:trHeight w:val="127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30C4F93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Подпрограмма 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F999F6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38505E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13FBCA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534BDF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6967A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BA5C3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708F0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9772,00</w:t>
            </w:r>
          </w:p>
        </w:tc>
      </w:tr>
      <w:tr w:rsidR="00444A92" w:rsidRPr="00791990" w14:paraId="4BAFD8E4" w14:textId="77777777" w:rsidTr="00444A92">
        <w:trPr>
          <w:trHeight w:val="127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496E225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«Осуществление дорожной деятельности в части содержания и ремонта автомобильных дорог местного значения в границах Манинского сельского поселения»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128DD1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7B79C7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9FB6A6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D2D1EE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081E1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77812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A3318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9772,00</w:t>
            </w:r>
          </w:p>
        </w:tc>
      </w:tr>
      <w:tr w:rsidR="00444A92" w:rsidRPr="00791990" w14:paraId="4DF53871" w14:textId="77777777" w:rsidTr="00444A92">
        <w:trPr>
          <w:trHeight w:val="159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34207C5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мероприятия по содержанию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D4FFE4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0DC069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3F5022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01 1 02 91290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95F85D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9DE7C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D1043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9AE2A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1742,00</w:t>
            </w:r>
          </w:p>
        </w:tc>
      </w:tr>
      <w:tr w:rsidR="00444A92" w:rsidRPr="00791990" w14:paraId="079488BC" w14:textId="77777777" w:rsidTr="00444A92">
        <w:trPr>
          <w:trHeight w:val="127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53832DD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A82E62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AC342F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FED332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02 9Д130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9CF6FA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FC0EE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D4594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72F7A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8030,00</w:t>
            </w:r>
          </w:p>
        </w:tc>
      </w:tr>
      <w:tr w:rsidR="00444A92" w:rsidRPr="00791990" w14:paraId="3FE73C4D" w14:textId="77777777" w:rsidTr="00444A92">
        <w:trPr>
          <w:trHeight w:val="33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684E427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D5831C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B7AB71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DCF141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C41D62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C140F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E59F9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29351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5032,50</w:t>
            </w:r>
          </w:p>
        </w:tc>
      </w:tr>
      <w:tr w:rsidR="00444A92" w:rsidRPr="00791990" w14:paraId="29455338" w14:textId="77777777" w:rsidTr="00444A92">
        <w:trPr>
          <w:trHeight w:val="33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25013A9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B31FD9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7DB377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FEAC7D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D022CA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779B2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88A9C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E4D82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5032,50</w:t>
            </w:r>
          </w:p>
        </w:tc>
      </w:tr>
      <w:tr w:rsidR="00444A92" w:rsidRPr="00791990" w14:paraId="38452C7F" w14:textId="77777777" w:rsidTr="00444A92">
        <w:trPr>
          <w:trHeight w:val="159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6396594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«Содержание и развитие коммунальной инфраструктуры на территории Манинского сельского поселения Калачеевского </w:t>
            </w: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9EB825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AF2ED2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4811D4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84D0F7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57774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872B2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8FE4B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5032,50</w:t>
            </w:r>
          </w:p>
        </w:tc>
      </w:tr>
      <w:tr w:rsidR="00444A92" w:rsidRPr="00791990" w14:paraId="6A33978F" w14:textId="77777777" w:rsidTr="00444A92">
        <w:trPr>
          <w:trHeight w:val="988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50C8E80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679C02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7CDD58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E84DCA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A11D94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C812E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8A6A5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1F0C9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5032,50</w:t>
            </w:r>
          </w:p>
        </w:tc>
      </w:tr>
      <w:tr w:rsidR="00444A92" w:rsidRPr="00791990" w14:paraId="2592C94C" w14:textId="77777777" w:rsidTr="00444A92">
        <w:trPr>
          <w:trHeight w:val="106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584A2F7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«Содержание уличного освещения, энергосбережение и повышение энергетической эффективности»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10B3B3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6EAE70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CACABD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74828F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58AD3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F9681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1A85F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5032,50</w:t>
            </w:r>
          </w:p>
        </w:tc>
      </w:tr>
      <w:tr w:rsidR="00444A92" w:rsidRPr="00791990" w14:paraId="01EB0390" w14:textId="77777777" w:rsidTr="00444A92">
        <w:trPr>
          <w:trHeight w:val="133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0B413DA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0E70FB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B53272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01252D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01 1 01 98670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A01FBF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2C337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BEEB9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60E2D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791990" w14:paraId="0354AEC7" w14:textId="77777777" w:rsidTr="00444A92">
        <w:trPr>
          <w:trHeight w:val="190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2FF45A4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C38C4D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8E3610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60E91A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7F779E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0C8DD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ABA71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34DED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420,70</w:t>
            </w:r>
          </w:p>
        </w:tc>
      </w:tr>
      <w:tr w:rsidR="00444A92" w:rsidRPr="00791990" w14:paraId="556DA5C8" w14:textId="77777777" w:rsidTr="00444A92">
        <w:trPr>
          <w:trHeight w:val="190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62C1BA4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софинансирование расходных обязательств, возникающих при выполнении полномочий органов местного самоуправления по вопросам местного </w:t>
            </w: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значения в сфере модернизации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D13C8D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B0C3CB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F8302B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S8140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00B069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086A8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EAB1A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AF196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4611,80</w:t>
            </w:r>
          </w:p>
        </w:tc>
      </w:tr>
      <w:tr w:rsidR="00444A92" w:rsidRPr="00791990" w14:paraId="12439642" w14:textId="77777777" w:rsidTr="00444A92">
        <w:trPr>
          <w:trHeight w:val="79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6A7DDA0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«Прочие мероприятия по благоустройству территории»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922E9E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B734FA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1C4924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D2BFC3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76B43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EBDE8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C5686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791990" w14:paraId="3E7BBD88" w14:textId="77777777" w:rsidTr="00444A92">
        <w:trPr>
          <w:trHeight w:val="103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45E81D1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4B1079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67E39C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37C3B9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01 1 04 98730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0082DE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D613E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C6004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055AD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791990" w14:paraId="6F8F95A2" w14:textId="77777777" w:rsidTr="00444A92">
        <w:trPr>
          <w:trHeight w:val="480"/>
        </w:trPr>
        <w:tc>
          <w:tcPr>
            <w:tcW w:w="3119" w:type="dxa"/>
            <w:shd w:val="clear" w:color="000000" w:fill="FFFFFF"/>
            <w:noWrap/>
            <w:vAlign w:val="bottom"/>
            <w:hideMark/>
          </w:tcPr>
          <w:p w14:paraId="2C22DDCE" w14:textId="77777777" w:rsidR="00444A92" w:rsidRPr="00791990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0A3E1A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A15B2B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D76F76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7FDA56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BF0D7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73D4F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BEAA1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791990" w14:paraId="7C81876E" w14:textId="77777777" w:rsidTr="00444A92">
        <w:trPr>
          <w:trHeight w:val="675"/>
        </w:trPr>
        <w:tc>
          <w:tcPr>
            <w:tcW w:w="3119" w:type="dxa"/>
            <w:shd w:val="clear" w:color="000000" w:fill="FFFFFF"/>
            <w:vAlign w:val="bottom"/>
            <w:hideMark/>
          </w:tcPr>
          <w:p w14:paraId="726C55EB" w14:textId="77777777" w:rsidR="00444A92" w:rsidRPr="00791990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129122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FA95C4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F45AC9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EFA06E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E87A4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A6E66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E0FE1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791990" w14:paraId="305ED9D8" w14:textId="77777777" w:rsidTr="00444A92">
        <w:trPr>
          <w:trHeight w:val="1680"/>
        </w:trPr>
        <w:tc>
          <w:tcPr>
            <w:tcW w:w="3119" w:type="dxa"/>
            <w:shd w:val="clear" w:color="000000" w:fill="FFFFFF"/>
            <w:vAlign w:val="bottom"/>
            <w:hideMark/>
          </w:tcPr>
          <w:p w14:paraId="1035928E" w14:textId="77777777" w:rsidR="00444A92" w:rsidRPr="00791990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244145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8CD6E1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C05B84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27B7E0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9E53D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02562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AF550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791990" w14:paraId="004FF12A" w14:textId="77777777" w:rsidTr="00444A92">
        <w:trPr>
          <w:trHeight w:val="159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41D8128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94C985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A7C474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CC6245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86CD90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CE96A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76EFA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D4586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791990" w14:paraId="28521255" w14:textId="77777777" w:rsidTr="00444A92">
        <w:trPr>
          <w:trHeight w:val="73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15E37CE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33B569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675378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9DEFD5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AA9FC9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4D501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05F3E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6A6FD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791990" w14:paraId="3ED9A34C" w14:textId="77777777" w:rsidTr="00444A92">
        <w:trPr>
          <w:trHeight w:val="132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6F95FE5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мероприятия по содержанию мест (площадок) накопления ТКО на территории поселения (Закупка товаров, работ и услуг для </w:t>
            </w: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84A9FE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1E4399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B82B1F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01 1 04 99020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FF3507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61B99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18EA9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EB459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791990" w14:paraId="10E6B438" w14:textId="77777777" w:rsidTr="00444A92">
        <w:trPr>
          <w:trHeight w:val="33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3E5A749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КУЛЬТУРА, КИНЕМАТОГРАФИЯ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F37F13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02CB5F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E4CFA4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A29545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94BD4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2E57C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EA91C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3302,70</w:t>
            </w:r>
          </w:p>
        </w:tc>
      </w:tr>
      <w:tr w:rsidR="00444A92" w:rsidRPr="00791990" w14:paraId="079C4ACF" w14:textId="77777777" w:rsidTr="00444A92">
        <w:trPr>
          <w:trHeight w:val="33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7D9C7BA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741393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C3CFAF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A75165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8E8144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5EB27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F28FA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7DA12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3302,70</w:t>
            </w:r>
          </w:p>
        </w:tc>
      </w:tr>
      <w:tr w:rsidR="00444A92" w:rsidRPr="00791990" w14:paraId="022398A1" w14:textId="77777777" w:rsidTr="00444A92">
        <w:trPr>
          <w:trHeight w:val="127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11EEA19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7919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культуры, физической культуры и спорта  на территории Манинского сельского поселения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AB924A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BBEC5A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0B13BA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A4996E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2E3E8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22C15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60658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3302,70</w:t>
            </w:r>
          </w:p>
        </w:tc>
      </w:tr>
      <w:tr w:rsidR="00444A92" w:rsidRPr="00791990" w14:paraId="393973FD" w14:textId="77777777" w:rsidTr="00444A92">
        <w:trPr>
          <w:trHeight w:val="96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2AA30EF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«Развитие культуры, физической культуры и спорта  на территории Манинского сельского поселения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C81CF3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AF7EF7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4A96FD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334178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780F2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EB2FE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9982B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3302,70</w:t>
            </w:r>
          </w:p>
        </w:tc>
      </w:tr>
      <w:tr w:rsidR="00444A92" w:rsidRPr="00791990" w14:paraId="09AEBAB0" w14:textId="77777777" w:rsidTr="00444A92">
        <w:trPr>
          <w:trHeight w:val="96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6C2376E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«Обеспечений условий для развития культуры в Манинском сельском поселении»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794FBB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988A0A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988CB7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FF34E8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1976C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ED839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DDD12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3302,70</w:t>
            </w:r>
          </w:p>
        </w:tc>
      </w:tr>
      <w:tr w:rsidR="00444A92" w:rsidRPr="00791990" w14:paraId="5782288E" w14:textId="77777777" w:rsidTr="00444A92">
        <w:trPr>
          <w:trHeight w:val="132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0F3CB7C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мероприятия по развитию культуры и туризма (Закупка товаров, работ и услуг для государственных (муниципальных) нужд) 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762E57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80B065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9FE085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02 1 01 90840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1931DA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E4F83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13357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F5F34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584,00</w:t>
            </w:r>
          </w:p>
        </w:tc>
      </w:tr>
      <w:tr w:rsidR="00444A92" w:rsidRPr="00791990" w14:paraId="46BDC57F" w14:textId="77777777" w:rsidTr="00444A92">
        <w:trPr>
          <w:trHeight w:val="205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375AB9E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E9AEFD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8EF0C6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5BB9F5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02 1 01 98580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9DC90D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AE5A5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2246,80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CC45D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2471,50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A1516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2718,70</w:t>
            </w:r>
          </w:p>
        </w:tc>
      </w:tr>
      <w:tr w:rsidR="00444A92" w:rsidRPr="00791990" w14:paraId="07FCAC0C" w14:textId="77777777" w:rsidTr="00444A92">
        <w:trPr>
          <w:trHeight w:val="42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794E7F7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37DBCE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9C478F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161FC3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715AB5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59F40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F393D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7AD2F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444A92" w:rsidRPr="00791990" w14:paraId="547E7F7D" w14:textId="77777777" w:rsidTr="00444A92">
        <w:trPr>
          <w:trHeight w:val="46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0360F91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A3FB73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963F7F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B2BBF4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855E1C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C2969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17BA6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57E1C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444A92" w:rsidRPr="00791990" w14:paraId="3465246E" w14:textId="77777777" w:rsidTr="00444A92">
        <w:trPr>
          <w:trHeight w:val="96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13EDCE9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</w:t>
            </w:r>
            <w:r w:rsidRPr="007919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51ADA6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238BA8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559314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9C42EE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486A6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25B48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8B55B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444A92" w:rsidRPr="00791990" w14:paraId="6C197BDE" w14:textId="77777777" w:rsidTr="00444A92">
        <w:trPr>
          <w:trHeight w:val="96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2733519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</w:t>
            </w:r>
            <w:r w:rsidRPr="007919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6CE38E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06A5D2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B84434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C152D9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83DCF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BFDB8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55729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444A92" w:rsidRPr="00791990" w14:paraId="2D38C6C9" w14:textId="77777777" w:rsidTr="00444A92">
        <w:trPr>
          <w:trHeight w:val="127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28B1E74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C01D9A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E08574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10916B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4B813F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E29CC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A58B6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E1099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444A92" w:rsidRPr="00791990" w14:paraId="22883E57" w14:textId="77777777" w:rsidTr="00444A92">
        <w:trPr>
          <w:trHeight w:val="121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762ECEF4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мероприятия по  обеспечению доплаты к пенсиям муниципальных служащих поселения (Иные бюджетные ассигнования)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CC660D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17E488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4B28D2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03 1 05 90470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0DE375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FE999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580A0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85A14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444A92" w:rsidRPr="00791990" w14:paraId="60615A89" w14:textId="77777777" w:rsidTr="00444A92">
        <w:trPr>
          <w:trHeight w:val="109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5FCC4FA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 общего характера бюджетам </w:t>
            </w:r>
            <w:proofErr w:type="spellStart"/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субьектов</w:t>
            </w:r>
            <w:proofErr w:type="spellEnd"/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РФ и муниципальных образований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C19389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E9C36F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9F6951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3C1DBD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1B63B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CDBF3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2EA448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444A92" w:rsidRPr="00791990" w14:paraId="37DA625B" w14:textId="77777777" w:rsidTr="00444A92">
        <w:trPr>
          <w:trHeight w:val="64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11DB27B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F8E76B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76BF90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43E73F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AF48BF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A9B75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EBDBE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5EF49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444A92" w:rsidRPr="00791990" w14:paraId="6B4D42E2" w14:textId="77777777" w:rsidTr="00444A92">
        <w:trPr>
          <w:trHeight w:val="96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4FFC0F8E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7919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3ED93E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C4FCC2D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C58AA3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0871850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BC731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98959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AED5C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444A92" w:rsidRPr="00791990" w14:paraId="56376970" w14:textId="77777777" w:rsidTr="00444A92">
        <w:trPr>
          <w:trHeight w:val="96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0E0BCC6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</w:t>
            </w:r>
            <w:r w:rsidRPr="007919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5ACEE9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649338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149950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EE7447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39C2D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F5CFB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2E45C5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444A92" w:rsidRPr="00791990" w14:paraId="758CAF3E" w14:textId="77777777" w:rsidTr="00444A92">
        <w:trPr>
          <w:trHeight w:val="127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26D4C37B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 Финансовое обеспечение выполнения других обязательств муниципалитета, расходы которых не учтены в других мероприятиях </w:t>
            </w: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муниципальной программы»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B5C1EB3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8128AC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A62AE4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6C516F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0FB40A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7AAC1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28BAA2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444A92" w:rsidRPr="00791990" w14:paraId="5893750B" w14:textId="77777777" w:rsidTr="00444A92">
        <w:trPr>
          <w:trHeight w:val="190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312BC7E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7A17FD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9B397BC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9D0B561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03 1 05 98580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6CB18E9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879836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E702DF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65E1C7" w14:textId="77777777" w:rsidR="00444A92" w:rsidRPr="00791990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49,00</w:t>
            </w:r>
          </w:p>
        </w:tc>
      </w:tr>
    </w:tbl>
    <w:p w14:paraId="3DCBF8E9" w14:textId="77777777" w:rsidR="00864498" w:rsidRPr="000E252E" w:rsidRDefault="00864498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329DB3" w14:textId="77777777" w:rsidR="00886382" w:rsidRPr="000E252E" w:rsidRDefault="008863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48C8391" w14:textId="77777777" w:rsidR="00E42A2A" w:rsidRPr="000E252E" w:rsidRDefault="00E42A2A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FD4C49" w14:textId="77777777" w:rsidR="00E42A2A" w:rsidRPr="000E252E" w:rsidRDefault="00E42A2A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4CF561A" w14:textId="77777777" w:rsidR="00E42A2A" w:rsidRPr="000E252E" w:rsidRDefault="00E42A2A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3214D6" w14:textId="77777777" w:rsidR="00E42A2A" w:rsidRPr="000E252E" w:rsidRDefault="00E42A2A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EAF792D" w14:textId="77777777" w:rsidR="00B22682" w:rsidRPr="000E252E" w:rsidRDefault="00B226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C892F4" w14:textId="77777777" w:rsidR="00B22682" w:rsidRPr="000E252E" w:rsidRDefault="00B226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5BA9227" w14:textId="77777777" w:rsidR="00886382" w:rsidRPr="000E252E" w:rsidRDefault="008863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185B125" w14:textId="77777777" w:rsidR="00886382" w:rsidRPr="000E252E" w:rsidRDefault="008863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0E99D26" w14:textId="77777777" w:rsidR="00886382" w:rsidRPr="000E252E" w:rsidRDefault="008863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D3EAA4C" w14:textId="77777777" w:rsidR="00886382" w:rsidRPr="000E252E" w:rsidRDefault="008863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180A3C" w14:textId="77777777" w:rsidR="00886382" w:rsidRPr="000E252E" w:rsidRDefault="008863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D4D9DD3" w14:textId="77777777" w:rsidR="008E6D5C" w:rsidRPr="000E252E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  <w:sectPr w:rsidR="008E6D5C" w:rsidRPr="000E252E" w:rsidSect="00801BDB">
          <w:footnotePr>
            <w:pos w:val="beneathText"/>
          </w:footnotePr>
          <w:pgSz w:w="11905" w:h="16837"/>
          <w:pgMar w:top="2269" w:right="850" w:bottom="568" w:left="1701" w:header="720" w:footer="720" w:gutter="0"/>
          <w:cols w:space="720"/>
          <w:docGrid w:linePitch="360"/>
        </w:sectPr>
      </w:pPr>
    </w:p>
    <w:p w14:paraId="35AC9593" w14:textId="77777777" w:rsidR="00E9654C" w:rsidRPr="000E252E" w:rsidRDefault="00E9654C" w:rsidP="00E9654C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5</w:t>
      </w:r>
    </w:p>
    <w:p w14:paraId="38F2EDC9" w14:textId="77777777" w:rsidR="00E9654C" w:rsidRPr="000E252E" w:rsidRDefault="00E9654C" w:rsidP="00E9654C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14:paraId="5A991980" w14:textId="1EB3BA7D" w:rsidR="00E9654C" w:rsidRPr="000E252E" w:rsidRDefault="00530270" w:rsidP="00E9654C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Манинского</w:t>
      </w:r>
      <w:r w:rsidR="00E9654C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14:paraId="470334C9" w14:textId="2ED89A86" w:rsidR="007E555B" w:rsidRDefault="00B40276" w:rsidP="007E555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82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  <w:r w:rsidR="007E555B"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  г. № </w:t>
      </w:r>
      <w:r w:rsidR="00A43CFB">
        <w:rPr>
          <w:rFonts w:ascii="Arial" w:eastAsia="Times New Roman" w:hAnsi="Arial" w:cs="Arial"/>
          <w:bCs/>
          <w:sz w:val="24"/>
          <w:szCs w:val="24"/>
          <w:lang w:eastAsia="ru-RU"/>
        </w:rPr>
        <w:t>___</w:t>
      </w:r>
    </w:p>
    <w:p w14:paraId="46ACCE3C" w14:textId="6E70BF8B" w:rsidR="00444A92" w:rsidRDefault="00444A92" w:rsidP="007E555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67118FA" w14:textId="77777777" w:rsidR="00444A92" w:rsidRPr="000E252E" w:rsidRDefault="00444A92" w:rsidP="007E555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8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992"/>
        <w:gridCol w:w="709"/>
        <w:gridCol w:w="567"/>
        <w:gridCol w:w="567"/>
        <w:gridCol w:w="1275"/>
        <w:gridCol w:w="1276"/>
        <w:gridCol w:w="1276"/>
      </w:tblGrid>
      <w:tr w:rsidR="00444A92" w:rsidRPr="00A81FD6" w14:paraId="2C2AE66A" w14:textId="77777777" w:rsidTr="00444A92">
        <w:trPr>
          <w:trHeight w:val="1275"/>
        </w:trPr>
        <w:tc>
          <w:tcPr>
            <w:tcW w:w="99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0F39D7" w14:textId="77777777" w:rsidR="00444A92" w:rsidRPr="00A81FD6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Манинского сельского поселения), группам видов расходов, разделам, подразделам классификации расходов бюджета Манинского сельского поселения Калачеевского муниципального района на 2025 год и плановый период 2026 и 2027 годов</w:t>
            </w:r>
          </w:p>
        </w:tc>
      </w:tr>
      <w:tr w:rsidR="00444A92" w:rsidRPr="00A81FD6" w14:paraId="1DA2A084" w14:textId="77777777" w:rsidTr="00444A92">
        <w:trPr>
          <w:trHeight w:val="1275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4D64D46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24F6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C37D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6F3F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9FC0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F6A56C0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2025 г. (тыс. руб.)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D8EE0F7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2026 г. (тыс. руб.)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D5915B5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2027 г. (тыс. руб.)</w:t>
            </w:r>
          </w:p>
        </w:tc>
      </w:tr>
      <w:tr w:rsidR="00444A92" w:rsidRPr="00A81FD6" w14:paraId="78D094FA" w14:textId="77777777" w:rsidTr="00444A92">
        <w:trPr>
          <w:trHeight w:val="330"/>
        </w:trPr>
        <w:tc>
          <w:tcPr>
            <w:tcW w:w="3261" w:type="dxa"/>
            <w:shd w:val="clear" w:color="auto" w:fill="auto"/>
            <w:vAlign w:val="center"/>
            <w:hideMark/>
          </w:tcPr>
          <w:p w14:paraId="02F4A0AE" w14:textId="77777777" w:rsidR="00444A92" w:rsidRPr="00A81FD6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C4D394" w14:textId="77777777" w:rsidR="00444A92" w:rsidRPr="00A81FD6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F5C098" w14:textId="77777777" w:rsidR="00444A92" w:rsidRPr="00A81FD6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EA39F2" w14:textId="77777777" w:rsidR="00444A92" w:rsidRPr="00A81FD6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BDD1A2" w14:textId="77777777" w:rsidR="00444A92" w:rsidRPr="00A81FD6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92000BA" w14:textId="77777777" w:rsidR="00444A92" w:rsidRPr="00A81FD6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C8C759" w14:textId="77777777" w:rsidR="00444A92" w:rsidRPr="00A81FD6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946AC4" w14:textId="77777777" w:rsidR="00444A92" w:rsidRPr="00A81FD6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444A92" w:rsidRPr="00A81FD6" w14:paraId="48DB898A" w14:textId="77777777" w:rsidTr="00444A92">
        <w:trPr>
          <w:trHeight w:val="330"/>
        </w:trPr>
        <w:tc>
          <w:tcPr>
            <w:tcW w:w="3261" w:type="dxa"/>
            <w:shd w:val="clear" w:color="auto" w:fill="auto"/>
            <w:vAlign w:val="center"/>
            <w:hideMark/>
          </w:tcPr>
          <w:p w14:paraId="74F0285D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496734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0913A0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42C3E1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617803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445ECCC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18 727,80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9A228E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17 369,50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2C7043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22 172,70</w:t>
            </w:r>
          </w:p>
        </w:tc>
      </w:tr>
      <w:tr w:rsidR="00444A92" w:rsidRPr="00A81FD6" w14:paraId="0CAC1985" w14:textId="77777777" w:rsidTr="00444A92">
        <w:trPr>
          <w:trHeight w:val="645"/>
        </w:trPr>
        <w:tc>
          <w:tcPr>
            <w:tcW w:w="3261" w:type="dxa"/>
            <w:shd w:val="clear" w:color="auto" w:fill="auto"/>
            <w:vAlign w:val="center"/>
            <w:hideMark/>
          </w:tcPr>
          <w:p w14:paraId="29384CC0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Манинского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E51E84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D093B5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BF5402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068E9E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C9A1E95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18 727,80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943C80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17 369,50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E1FCCD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22 172,70</w:t>
            </w:r>
          </w:p>
        </w:tc>
      </w:tr>
      <w:tr w:rsidR="00444A92" w:rsidRPr="00A81FD6" w14:paraId="37B7571E" w14:textId="77777777" w:rsidTr="00444A92">
        <w:trPr>
          <w:trHeight w:val="1590"/>
        </w:trPr>
        <w:tc>
          <w:tcPr>
            <w:tcW w:w="3261" w:type="dxa"/>
            <w:shd w:val="clear" w:color="auto" w:fill="auto"/>
            <w:vAlign w:val="center"/>
            <w:hideMark/>
          </w:tcPr>
          <w:p w14:paraId="415BBD03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6EF0AE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14462F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D56666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C60B21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BA5D40B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18727,80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C49FC9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17369,50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32AA2D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22172,70</w:t>
            </w:r>
          </w:p>
        </w:tc>
      </w:tr>
      <w:tr w:rsidR="00444A92" w:rsidRPr="00A81FD6" w14:paraId="1739AEAB" w14:textId="77777777" w:rsidTr="00444A92">
        <w:trPr>
          <w:trHeight w:val="1590"/>
        </w:trPr>
        <w:tc>
          <w:tcPr>
            <w:tcW w:w="3261" w:type="dxa"/>
            <w:shd w:val="clear" w:color="auto" w:fill="auto"/>
            <w:vAlign w:val="center"/>
            <w:hideMark/>
          </w:tcPr>
          <w:p w14:paraId="0F95DA6A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E8D70C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8EA63A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8BC1C3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951347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E1188E5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10620,20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BDAE02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9981,50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C93D18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14804,50</w:t>
            </w:r>
          </w:p>
        </w:tc>
      </w:tr>
      <w:tr w:rsidR="00444A92" w:rsidRPr="00A81FD6" w14:paraId="5A5F3267" w14:textId="77777777" w:rsidTr="00444A92">
        <w:trPr>
          <w:trHeight w:val="96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1AEEA4A6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«Содержание уличного освещения, энергосбережение и повышение энергетической эффективности»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02F3591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E26DD88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40D8CC9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6DEE7D1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700CDF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471,30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5AABFF3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441,30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2928759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5032,50</w:t>
            </w:r>
          </w:p>
        </w:tc>
      </w:tr>
      <w:tr w:rsidR="00444A92" w:rsidRPr="00A81FD6" w14:paraId="2E32C57C" w14:textId="77777777" w:rsidTr="00444A92">
        <w:trPr>
          <w:trHeight w:val="1275"/>
        </w:trPr>
        <w:tc>
          <w:tcPr>
            <w:tcW w:w="3261" w:type="dxa"/>
            <w:shd w:val="clear" w:color="auto" w:fill="auto"/>
            <w:vAlign w:val="center"/>
            <w:hideMark/>
          </w:tcPr>
          <w:p w14:paraId="111D87CA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EF1937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01 1 01 98670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A71BBC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DFE372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2578AF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C93BD78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D89402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B314D3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A81FD6" w14:paraId="3027D76C" w14:textId="77777777" w:rsidTr="00444A92">
        <w:trPr>
          <w:trHeight w:val="2220"/>
        </w:trPr>
        <w:tc>
          <w:tcPr>
            <w:tcW w:w="3261" w:type="dxa"/>
            <w:shd w:val="clear" w:color="auto" w:fill="auto"/>
            <w:vAlign w:val="center"/>
            <w:hideMark/>
          </w:tcPr>
          <w:p w14:paraId="6CCEEFEC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D734AF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0CF278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BEB7B6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9AC451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26A335C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414BC0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04045B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420,70</w:t>
            </w:r>
          </w:p>
        </w:tc>
      </w:tr>
      <w:tr w:rsidR="00444A92" w:rsidRPr="00A81FD6" w14:paraId="0BBECAB7" w14:textId="77777777" w:rsidTr="00444A92">
        <w:trPr>
          <w:trHeight w:val="2220"/>
        </w:trPr>
        <w:tc>
          <w:tcPr>
            <w:tcW w:w="3261" w:type="dxa"/>
            <w:shd w:val="clear" w:color="auto" w:fill="auto"/>
            <w:vAlign w:val="center"/>
            <w:hideMark/>
          </w:tcPr>
          <w:p w14:paraId="03802534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1FDCA2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S8140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601B26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FE7B03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C205D2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661A10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02AA4F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4C7204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4611,80</w:t>
            </w:r>
          </w:p>
        </w:tc>
      </w:tr>
      <w:tr w:rsidR="00444A92" w:rsidRPr="00A81FD6" w14:paraId="34D874CD" w14:textId="77777777" w:rsidTr="00444A92">
        <w:trPr>
          <w:trHeight w:val="1590"/>
        </w:trPr>
        <w:tc>
          <w:tcPr>
            <w:tcW w:w="3261" w:type="dxa"/>
            <w:shd w:val="clear" w:color="auto" w:fill="auto"/>
            <w:vAlign w:val="center"/>
            <w:hideMark/>
          </w:tcPr>
          <w:p w14:paraId="317377FE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«Осуществление дорожной деятельности в части содержания и ремонта автомобильных дорог местного значения в границах Манинского сельского поселения»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CF16E1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AD73C7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3F826A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7B16A4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5206E6A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38B45F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6C6E84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9772,00</w:t>
            </w:r>
          </w:p>
        </w:tc>
      </w:tr>
      <w:tr w:rsidR="00444A92" w:rsidRPr="00A81FD6" w14:paraId="333058F6" w14:textId="77777777" w:rsidTr="00444A92">
        <w:trPr>
          <w:trHeight w:val="1905"/>
        </w:trPr>
        <w:tc>
          <w:tcPr>
            <w:tcW w:w="3261" w:type="dxa"/>
            <w:shd w:val="clear" w:color="auto" w:fill="auto"/>
            <w:vAlign w:val="center"/>
            <w:hideMark/>
          </w:tcPr>
          <w:p w14:paraId="6F05B4D0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мероприятия по содержанию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F66F52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01 1 02 91290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197C06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B7C6D9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545669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83E357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B581B6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3DD564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1742,00</w:t>
            </w:r>
          </w:p>
        </w:tc>
      </w:tr>
      <w:tr w:rsidR="00444A92" w:rsidRPr="00A81FD6" w14:paraId="6AF5854C" w14:textId="77777777" w:rsidTr="00444A92">
        <w:trPr>
          <w:trHeight w:val="1455"/>
        </w:trPr>
        <w:tc>
          <w:tcPr>
            <w:tcW w:w="3261" w:type="dxa"/>
            <w:shd w:val="clear" w:color="auto" w:fill="auto"/>
            <w:vAlign w:val="center"/>
            <w:hideMark/>
          </w:tcPr>
          <w:p w14:paraId="60D1A3F7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8C2953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02 9Д130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1A32E3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1F1139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E47A9F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B40E11C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08A8C2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3ED170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8030,00</w:t>
            </w:r>
          </w:p>
        </w:tc>
      </w:tr>
      <w:tr w:rsidR="00444A92" w:rsidRPr="00A81FD6" w14:paraId="1B1FE12A" w14:textId="77777777" w:rsidTr="00444A92">
        <w:trPr>
          <w:trHeight w:val="780"/>
        </w:trPr>
        <w:tc>
          <w:tcPr>
            <w:tcW w:w="3261" w:type="dxa"/>
            <w:shd w:val="clear" w:color="auto" w:fill="auto"/>
            <w:vAlign w:val="center"/>
            <w:hideMark/>
          </w:tcPr>
          <w:p w14:paraId="6807A15E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C672D6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302D7E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4E2BFD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FA745C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A4EB308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3709EE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84C900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A81FD6" w14:paraId="0C7ED14E" w14:textId="77777777" w:rsidTr="00444A92">
        <w:trPr>
          <w:trHeight w:val="1035"/>
        </w:trPr>
        <w:tc>
          <w:tcPr>
            <w:tcW w:w="3261" w:type="dxa"/>
            <w:shd w:val="clear" w:color="auto" w:fill="auto"/>
            <w:vAlign w:val="center"/>
            <w:hideMark/>
          </w:tcPr>
          <w:p w14:paraId="310DCBC5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4F114A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01 1 04 98730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574415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DBD1BD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0A2005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67B29EC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040EDC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BAFCBD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A81FD6" w14:paraId="7A59DBA7" w14:textId="77777777" w:rsidTr="00444A92">
        <w:trPr>
          <w:trHeight w:val="1485"/>
        </w:trPr>
        <w:tc>
          <w:tcPr>
            <w:tcW w:w="3261" w:type="dxa"/>
            <w:shd w:val="clear" w:color="auto" w:fill="auto"/>
            <w:vAlign w:val="center"/>
            <w:hideMark/>
          </w:tcPr>
          <w:p w14:paraId="78304D5D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мероприятия по содержанию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14D32E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01 1 04 99020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F68937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FAE669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662569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6B5E9C3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D5B5A8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A6CED6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A81FD6" w14:paraId="39F2A1B8" w14:textId="77777777" w:rsidTr="00444A92">
        <w:trPr>
          <w:trHeight w:val="1275"/>
        </w:trPr>
        <w:tc>
          <w:tcPr>
            <w:tcW w:w="3261" w:type="dxa"/>
            <w:shd w:val="clear" w:color="auto" w:fill="auto"/>
            <w:vAlign w:val="center"/>
            <w:hideMark/>
          </w:tcPr>
          <w:p w14:paraId="644C95CB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A81F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культуры, физической культуры и спорта  на территории Манинского сельского поселения на 2020-2027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1B7DF6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BC31D0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CFE488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7F2BCA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7BFE449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A5A0AE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121D17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3302,70</w:t>
            </w:r>
          </w:p>
        </w:tc>
      </w:tr>
      <w:tr w:rsidR="00444A92" w:rsidRPr="00A81FD6" w14:paraId="1E15435B" w14:textId="77777777" w:rsidTr="00444A92">
        <w:trPr>
          <w:trHeight w:val="1275"/>
        </w:trPr>
        <w:tc>
          <w:tcPr>
            <w:tcW w:w="3261" w:type="dxa"/>
            <w:shd w:val="clear" w:color="auto" w:fill="auto"/>
            <w:vAlign w:val="center"/>
            <w:hideMark/>
          </w:tcPr>
          <w:p w14:paraId="2C32E9AF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«Развитие культуры, физической культуры и спорта  на территории Манинского сельского поселения на 2020-2027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3BB03F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E53A46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F98405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4A7F92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0CD004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950A56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BA59D7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3302,70</w:t>
            </w:r>
          </w:p>
        </w:tc>
      </w:tr>
      <w:tr w:rsidR="00444A92" w:rsidRPr="00A81FD6" w14:paraId="0EC5C2E5" w14:textId="77777777" w:rsidTr="00444A92">
        <w:trPr>
          <w:trHeight w:val="1035"/>
        </w:trPr>
        <w:tc>
          <w:tcPr>
            <w:tcW w:w="3261" w:type="dxa"/>
            <w:shd w:val="clear" w:color="auto" w:fill="auto"/>
            <w:vAlign w:val="center"/>
            <w:hideMark/>
          </w:tcPr>
          <w:p w14:paraId="30C5C104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«Обеспечений условий для развития культуры в Манинском сельском поселении»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8A90D1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E27E03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091C00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83D67D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3C82C82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6072C8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3033,90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2050BA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3302,70</w:t>
            </w:r>
          </w:p>
        </w:tc>
      </w:tr>
      <w:tr w:rsidR="00444A92" w:rsidRPr="00A81FD6" w14:paraId="3BD88796" w14:textId="77777777" w:rsidTr="00444A92">
        <w:trPr>
          <w:trHeight w:val="1230"/>
        </w:trPr>
        <w:tc>
          <w:tcPr>
            <w:tcW w:w="3261" w:type="dxa"/>
            <w:shd w:val="clear" w:color="auto" w:fill="auto"/>
            <w:vAlign w:val="center"/>
            <w:hideMark/>
          </w:tcPr>
          <w:p w14:paraId="53D27E11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мероприятия по развитию культуры и туризма (Закупка товаров, работ и услуг для государственных (муниципальных) нужд)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3B38D4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02 1 01 90840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FFF102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CDCB52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FDCA5A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C48B610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7D55B6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4DEF0D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584,00</w:t>
            </w:r>
          </w:p>
        </w:tc>
      </w:tr>
      <w:tr w:rsidR="00444A92" w:rsidRPr="00A81FD6" w14:paraId="4526E603" w14:textId="77777777" w:rsidTr="00444A92">
        <w:trPr>
          <w:trHeight w:val="1995"/>
        </w:trPr>
        <w:tc>
          <w:tcPr>
            <w:tcW w:w="3261" w:type="dxa"/>
            <w:shd w:val="clear" w:color="auto" w:fill="auto"/>
            <w:vAlign w:val="center"/>
            <w:hideMark/>
          </w:tcPr>
          <w:p w14:paraId="7CD6525D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22C7ED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02 1 01 98580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5C989A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572D0E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683525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4CBBC15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2246,80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FB6432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2471,50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3FA197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2718,70</w:t>
            </w:r>
          </w:p>
        </w:tc>
      </w:tr>
      <w:tr w:rsidR="00444A92" w:rsidRPr="00A81FD6" w14:paraId="7A4E358D" w14:textId="77777777" w:rsidTr="00444A92">
        <w:trPr>
          <w:trHeight w:val="1080"/>
        </w:trPr>
        <w:tc>
          <w:tcPr>
            <w:tcW w:w="3261" w:type="dxa"/>
            <w:shd w:val="clear" w:color="auto" w:fill="auto"/>
            <w:vAlign w:val="center"/>
            <w:hideMark/>
          </w:tcPr>
          <w:p w14:paraId="0052D7DC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A81F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Муниципальное управление на территории Манинского сельского поселения на 2020-2027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2FD370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CF323A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C6A84F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33AC10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65CBD56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4949,80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D87464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4354,10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F60C9B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4065,50</w:t>
            </w:r>
          </w:p>
        </w:tc>
      </w:tr>
      <w:tr w:rsidR="00444A92" w:rsidRPr="00A81FD6" w14:paraId="7B27119D" w14:textId="77777777" w:rsidTr="00444A92">
        <w:trPr>
          <w:trHeight w:val="960"/>
        </w:trPr>
        <w:tc>
          <w:tcPr>
            <w:tcW w:w="3261" w:type="dxa"/>
            <w:shd w:val="clear" w:color="auto" w:fill="auto"/>
            <w:vAlign w:val="center"/>
            <w:hideMark/>
          </w:tcPr>
          <w:p w14:paraId="2569589D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</w:t>
            </w:r>
            <w:r w:rsidRPr="00A81F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«Муниципальное управление на территории Манинского </w:t>
            </w: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сельского поселения на 2020-2027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793DC0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03 1 00 00000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42C9DD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46F854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B18E92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7B771FF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4949,80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9D2041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4354,10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EAFE35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4065,50</w:t>
            </w:r>
          </w:p>
        </w:tc>
      </w:tr>
      <w:tr w:rsidR="00444A92" w:rsidRPr="00A81FD6" w14:paraId="350AD20D" w14:textId="77777777" w:rsidTr="00444A92">
        <w:trPr>
          <w:trHeight w:val="675"/>
        </w:trPr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14:paraId="24DBB67D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 Финансовое обеспечение деятельности администрации Манинского сельского поселения»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1BF49608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112C625D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6EC638C3" w14:textId="77777777" w:rsidR="00444A92" w:rsidRPr="00A81FD6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457C8CC5" w14:textId="77777777" w:rsidR="00444A92" w:rsidRPr="00A81FD6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56314C30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4006,00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3C44B97C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3563,90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338CA10A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3259,00</w:t>
            </w:r>
          </w:p>
        </w:tc>
      </w:tr>
      <w:tr w:rsidR="00444A92" w:rsidRPr="00A81FD6" w14:paraId="019B8901" w14:textId="77777777" w:rsidTr="00444A92">
        <w:trPr>
          <w:trHeight w:val="276"/>
        </w:trPr>
        <w:tc>
          <w:tcPr>
            <w:tcW w:w="3261" w:type="dxa"/>
            <w:vMerge/>
            <w:vAlign w:val="center"/>
            <w:hideMark/>
          </w:tcPr>
          <w:p w14:paraId="7B291941" w14:textId="77777777" w:rsidR="00444A92" w:rsidRPr="00A81FD6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2BADF53" w14:textId="77777777" w:rsidR="00444A92" w:rsidRPr="00A81FD6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6167827" w14:textId="77777777" w:rsidR="00444A92" w:rsidRPr="00A81FD6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270C3388" w14:textId="77777777" w:rsidR="00444A92" w:rsidRPr="00A81FD6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1A21A733" w14:textId="77777777" w:rsidR="00444A92" w:rsidRPr="00A81FD6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18180B3F" w14:textId="77777777" w:rsidR="00444A92" w:rsidRPr="00A81FD6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D7440CF" w14:textId="77777777" w:rsidR="00444A92" w:rsidRPr="00A81FD6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FE725A2" w14:textId="77777777" w:rsidR="00444A92" w:rsidRPr="00A81FD6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4A92" w:rsidRPr="00A81FD6" w14:paraId="15BEC097" w14:textId="77777777" w:rsidTr="00444A92">
        <w:trPr>
          <w:trHeight w:val="2070"/>
        </w:trPr>
        <w:tc>
          <w:tcPr>
            <w:tcW w:w="3261" w:type="dxa"/>
            <w:shd w:val="clear" w:color="auto" w:fill="auto"/>
            <w:vAlign w:val="center"/>
            <w:hideMark/>
          </w:tcPr>
          <w:p w14:paraId="46E393F9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B0A288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03 1 04 92010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581000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6AAC9D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6CC9FE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A8DEFA3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2F1C4E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1716,50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5D98E2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1785,10</w:t>
            </w:r>
          </w:p>
        </w:tc>
      </w:tr>
      <w:tr w:rsidR="00444A92" w:rsidRPr="00A81FD6" w14:paraId="114AC8E5" w14:textId="77777777" w:rsidTr="00444A92">
        <w:trPr>
          <w:trHeight w:val="1320"/>
        </w:trPr>
        <w:tc>
          <w:tcPr>
            <w:tcW w:w="3261" w:type="dxa"/>
            <w:shd w:val="clear" w:color="auto" w:fill="auto"/>
            <w:vAlign w:val="center"/>
            <w:hideMark/>
          </w:tcPr>
          <w:p w14:paraId="51EF13F5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DD7332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03 1 04 92010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993328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4C783F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ADE63F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766E52A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7253C6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04B2C4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199,70</w:t>
            </w:r>
          </w:p>
        </w:tc>
      </w:tr>
      <w:tr w:rsidR="00444A92" w:rsidRPr="00A81FD6" w14:paraId="78F73A08" w14:textId="77777777" w:rsidTr="00444A92">
        <w:trPr>
          <w:trHeight w:val="960"/>
        </w:trPr>
        <w:tc>
          <w:tcPr>
            <w:tcW w:w="3261" w:type="dxa"/>
            <w:shd w:val="clear" w:color="auto" w:fill="auto"/>
            <w:vAlign w:val="center"/>
            <w:hideMark/>
          </w:tcPr>
          <w:p w14:paraId="7D09BBCD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7693AA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03 1 04 92010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0BEC0C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6B7BF9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7FE3B6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04F984F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92C459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836646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A81FD6" w14:paraId="466A8DFA" w14:textId="77777777" w:rsidTr="00444A92">
        <w:trPr>
          <w:trHeight w:val="2850"/>
        </w:trPr>
        <w:tc>
          <w:tcPr>
            <w:tcW w:w="3261" w:type="dxa"/>
            <w:shd w:val="clear" w:color="auto" w:fill="auto"/>
            <w:vAlign w:val="center"/>
            <w:hideMark/>
          </w:tcPr>
          <w:p w14:paraId="3F7A445C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9D5636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03 1 04 92020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0138D3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EDBD03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78E512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3F8BA3B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0D4957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C37BA0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1274,20</w:t>
            </w:r>
          </w:p>
        </w:tc>
      </w:tr>
      <w:tr w:rsidR="00444A92" w:rsidRPr="00A81FD6" w14:paraId="23F70B9F" w14:textId="77777777" w:rsidTr="00444A92">
        <w:trPr>
          <w:trHeight w:val="1260"/>
        </w:trPr>
        <w:tc>
          <w:tcPr>
            <w:tcW w:w="3261" w:type="dxa"/>
            <w:shd w:val="clear" w:color="auto" w:fill="auto"/>
            <w:vAlign w:val="center"/>
            <w:hideMark/>
          </w:tcPr>
          <w:p w14:paraId="00D59C65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DD89BD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F9D03B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B65218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783F09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116E75B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943,80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B6528C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790,20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897916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806,50</w:t>
            </w:r>
          </w:p>
        </w:tc>
      </w:tr>
      <w:tr w:rsidR="00444A92" w:rsidRPr="00A81FD6" w14:paraId="3A50C22C" w14:textId="77777777" w:rsidTr="00444A92">
        <w:trPr>
          <w:trHeight w:val="1260"/>
        </w:trPr>
        <w:tc>
          <w:tcPr>
            <w:tcW w:w="3261" w:type="dxa"/>
            <w:shd w:val="clear" w:color="auto" w:fill="auto"/>
            <w:vAlign w:val="center"/>
            <w:hideMark/>
          </w:tcPr>
          <w:p w14:paraId="5785A94E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BCE74F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02909A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7221AF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832A31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7F657B2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8EFC7E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79236C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158,90</w:t>
            </w:r>
          </w:p>
        </w:tc>
      </w:tr>
      <w:tr w:rsidR="00444A92" w:rsidRPr="00A81FD6" w14:paraId="7DF92D27" w14:textId="77777777" w:rsidTr="00444A92">
        <w:trPr>
          <w:trHeight w:val="1260"/>
        </w:trPr>
        <w:tc>
          <w:tcPr>
            <w:tcW w:w="3261" w:type="dxa"/>
            <w:shd w:val="clear" w:color="auto" w:fill="auto"/>
            <w:vAlign w:val="center"/>
            <w:hideMark/>
          </w:tcPr>
          <w:p w14:paraId="4735E6F4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E9F7BA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D199A7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00518B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450BF9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DE93E6D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0CB5E3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AA9A95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18,60</w:t>
            </w:r>
          </w:p>
        </w:tc>
      </w:tr>
      <w:tr w:rsidR="00444A92" w:rsidRPr="00A81FD6" w14:paraId="2635C10E" w14:textId="77777777" w:rsidTr="00444A92">
        <w:trPr>
          <w:trHeight w:val="1260"/>
        </w:trPr>
        <w:tc>
          <w:tcPr>
            <w:tcW w:w="3261" w:type="dxa"/>
            <w:shd w:val="clear" w:color="auto" w:fill="auto"/>
            <w:vAlign w:val="center"/>
            <w:hideMark/>
          </w:tcPr>
          <w:p w14:paraId="5B462814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связанные с подготовкой и проведением выборов органами местного самоуправления (Иные бюджетные ассигнования)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7C6B4C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03 1 05 90110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2D08E5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BAFB33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43D4B3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C43DCED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7F3A5B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EE68C3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4A92" w:rsidRPr="00A81FD6" w14:paraId="09AD1835" w14:textId="77777777" w:rsidTr="00444A92">
        <w:trPr>
          <w:trHeight w:val="1560"/>
        </w:trPr>
        <w:tc>
          <w:tcPr>
            <w:tcW w:w="3261" w:type="dxa"/>
            <w:shd w:val="clear" w:color="auto" w:fill="auto"/>
            <w:vAlign w:val="center"/>
            <w:hideMark/>
          </w:tcPr>
          <w:p w14:paraId="773C031C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мероприятия по  обеспечению доплаты к пенсиям муниципальных служащих поселения (Иные бюджетные ассигнования)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503EE2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03 1 05 90470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894BBB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2B006E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BC37FA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2BC5E9F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86A35A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355FE8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444A92" w:rsidRPr="00A81FD6" w14:paraId="2B5C8B01" w14:textId="77777777" w:rsidTr="00444A92">
        <w:trPr>
          <w:trHeight w:val="1395"/>
        </w:trPr>
        <w:tc>
          <w:tcPr>
            <w:tcW w:w="3261" w:type="dxa"/>
            <w:shd w:val="clear" w:color="auto" w:fill="auto"/>
            <w:vAlign w:val="center"/>
            <w:hideMark/>
          </w:tcPr>
          <w:p w14:paraId="50866353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9D3839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03 1 05 91430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82D115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9BB519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7F48D7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B1A2D5A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4AE050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8C3866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444A92" w:rsidRPr="00A81FD6" w14:paraId="38D48119" w14:textId="77777777" w:rsidTr="00444A92">
        <w:trPr>
          <w:trHeight w:val="1635"/>
        </w:trPr>
        <w:tc>
          <w:tcPr>
            <w:tcW w:w="3261" w:type="dxa"/>
            <w:shd w:val="clear" w:color="auto" w:fill="auto"/>
            <w:vAlign w:val="center"/>
            <w:hideMark/>
          </w:tcPr>
          <w:p w14:paraId="184D7936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2FC9E8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03 1 05 91440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61B974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144779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06A680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E2E6985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92F83F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4A5610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444A92" w:rsidRPr="00A81FD6" w14:paraId="63076C74" w14:textId="77777777" w:rsidTr="00444A92">
        <w:trPr>
          <w:trHeight w:val="1272"/>
        </w:trPr>
        <w:tc>
          <w:tcPr>
            <w:tcW w:w="3261" w:type="dxa"/>
            <w:shd w:val="clear" w:color="auto" w:fill="auto"/>
            <w:vAlign w:val="center"/>
            <w:hideMark/>
          </w:tcPr>
          <w:p w14:paraId="4B697B64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</w:t>
            </w: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соглашениями (межбюджетные трансферты)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AF86F8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03 1 05 98580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D99130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A3C802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3CF261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82B6487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BC8176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BF4D5B" w14:textId="77777777" w:rsidR="00444A92" w:rsidRPr="00A81FD6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49,00</w:t>
            </w:r>
          </w:p>
        </w:tc>
      </w:tr>
    </w:tbl>
    <w:p w14:paraId="68D474F6" w14:textId="610CD105" w:rsidR="00B40276" w:rsidRPr="000E252E" w:rsidRDefault="00B40276" w:rsidP="00B40276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9652F76" w14:textId="77777777" w:rsidR="00E9654C" w:rsidRPr="000E252E" w:rsidRDefault="00E9654C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10381CC" w14:textId="36479711" w:rsidR="000D125D" w:rsidRPr="000E252E" w:rsidRDefault="000D125D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 w:rsidR="00735234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EF186F" w:rsidRPr="000E252E">
        <w:rPr>
          <w:rFonts w:ascii="Arial" w:eastAsia="Times New Roman" w:hAnsi="Arial" w:cs="Arial"/>
          <w:sz w:val="24"/>
          <w:szCs w:val="24"/>
          <w:lang w:eastAsia="ru-RU"/>
        </w:rPr>
        <w:t>6</w:t>
      </w:r>
    </w:p>
    <w:p w14:paraId="0E974E7F" w14:textId="77777777" w:rsidR="000D125D" w:rsidRPr="000E252E" w:rsidRDefault="000D125D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14:paraId="5DAB1A61" w14:textId="0F3F43B8" w:rsidR="000D125D" w:rsidRPr="000E252E" w:rsidRDefault="00530270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Манинского</w:t>
      </w:r>
      <w:r w:rsidR="000D125D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14:paraId="5BCDDC11" w14:textId="12D03DEF" w:rsidR="00B40276" w:rsidRPr="000E252E" w:rsidRDefault="00B40276" w:rsidP="00B40276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от   г. № </w:t>
      </w:r>
    </w:p>
    <w:p w14:paraId="4877AF5A" w14:textId="1EF9DC01" w:rsidR="000D125D" w:rsidRDefault="000D125D" w:rsidP="000D125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5865"/>
        <w:gridCol w:w="1195"/>
        <w:gridCol w:w="1158"/>
        <w:gridCol w:w="1061"/>
      </w:tblGrid>
      <w:tr w:rsidR="00444A92" w:rsidRPr="002E62CB" w14:paraId="29B1F058" w14:textId="77777777" w:rsidTr="006362C1">
        <w:trPr>
          <w:trHeight w:val="645"/>
        </w:trPr>
        <w:tc>
          <w:tcPr>
            <w:tcW w:w="9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CE88B" w14:textId="77777777" w:rsidR="00444A92" w:rsidRPr="002E62CB" w:rsidRDefault="00444A92" w:rsidP="0063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Объем бюджетных ассигнований дорожного фонда Манинского сельского поселения  Калачеевского муниципального района на 2025 год и плановый период 2026 и 2027 годов</w:t>
            </w:r>
          </w:p>
        </w:tc>
      </w:tr>
      <w:tr w:rsidR="00444A92" w:rsidRPr="002E62CB" w14:paraId="4C83421B" w14:textId="77777777" w:rsidTr="006362C1">
        <w:trPr>
          <w:trHeight w:val="219"/>
        </w:trPr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1D43" w14:textId="77777777" w:rsidR="00444A92" w:rsidRPr="002E62CB" w:rsidRDefault="00444A92" w:rsidP="00636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5D24" w14:textId="77777777" w:rsidR="00444A92" w:rsidRPr="002E62CB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2B0F" w14:textId="77777777" w:rsidR="00444A92" w:rsidRPr="002E62CB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B764" w14:textId="77777777" w:rsidR="00444A92" w:rsidRPr="002E62CB" w:rsidRDefault="00444A92" w:rsidP="00636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тыс.р</w:t>
            </w:r>
            <w:proofErr w:type="spellEnd"/>
            <w:r w:rsidRPr="002E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444A92" w:rsidRPr="002E62CB" w14:paraId="3FAD70AF" w14:textId="77777777" w:rsidTr="006362C1">
        <w:trPr>
          <w:trHeight w:val="271"/>
        </w:trPr>
        <w:tc>
          <w:tcPr>
            <w:tcW w:w="5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BEA49" w14:textId="77777777" w:rsidR="00444A92" w:rsidRPr="002E62C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62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7E29D" w14:textId="77777777" w:rsidR="00444A92" w:rsidRPr="002E62C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62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бюджетных ассигнований</w:t>
            </w:r>
          </w:p>
        </w:tc>
      </w:tr>
      <w:tr w:rsidR="00444A92" w:rsidRPr="002E62CB" w14:paraId="136614FF" w14:textId="77777777" w:rsidTr="006362C1">
        <w:trPr>
          <w:trHeight w:val="271"/>
        </w:trPr>
        <w:tc>
          <w:tcPr>
            <w:tcW w:w="5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8C6A2" w14:textId="77777777" w:rsidR="00444A92" w:rsidRPr="002E62CB" w:rsidRDefault="00444A92" w:rsidP="00636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259E" w14:textId="77777777" w:rsidR="00444A92" w:rsidRPr="002E62C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067A" w14:textId="77777777" w:rsidR="00444A92" w:rsidRPr="002E62C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3543" w14:textId="77777777" w:rsidR="00444A92" w:rsidRPr="002E62C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2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444A92" w:rsidRPr="002E62CB" w14:paraId="3335B4CD" w14:textId="77777777" w:rsidTr="006362C1">
        <w:trPr>
          <w:trHeight w:val="723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4351" w14:textId="77777777" w:rsidR="00444A92" w:rsidRPr="002E62C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62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Дорожный фонд бюджета Манинского сельского поселения Калачеевского муниципального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5B9C" w14:textId="77777777" w:rsidR="00444A92" w:rsidRPr="002E62C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62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39B4" w14:textId="77777777" w:rsidR="00444A92" w:rsidRPr="002E62C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62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738E" w14:textId="77777777" w:rsidR="00444A92" w:rsidRPr="002E62C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62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9772,00</w:t>
            </w:r>
          </w:p>
        </w:tc>
      </w:tr>
      <w:tr w:rsidR="00444A92" w:rsidRPr="002E62CB" w14:paraId="28D01B61" w14:textId="77777777" w:rsidTr="006362C1">
        <w:trPr>
          <w:trHeight w:val="1807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E860" w14:textId="77777777" w:rsidR="00444A92" w:rsidRPr="002E62C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62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Манинского сельского поселения Калачеевского муниципального района Воронежской области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084CB" w14:textId="77777777" w:rsidR="00444A92" w:rsidRPr="002E62C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62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31206" w14:textId="77777777" w:rsidR="00444A92" w:rsidRPr="002E62C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62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74573" w14:textId="77777777" w:rsidR="00444A92" w:rsidRPr="002E62C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62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9772,00</w:t>
            </w:r>
          </w:p>
        </w:tc>
      </w:tr>
      <w:tr w:rsidR="00444A92" w:rsidRPr="002E62CB" w14:paraId="73E4894F" w14:textId="77777777" w:rsidTr="006362C1">
        <w:trPr>
          <w:trHeight w:val="117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2078" w14:textId="77777777" w:rsidR="00444A92" w:rsidRPr="002E62C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62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7954" w14:textId="77777777" w:rsidR="00444A92" w:rsidRPr="002E62C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62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6E46" w14:textId="77777777" w:rsidR="00444A92" w:rsidRPr="002E62C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62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3657" w14:textId="77777777" w:rsidR="00444A92" w:rsidRPr="002E62C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62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9772,00</w:t>
            </w:r>
          </w:p>
        </w:tc>
      </w:tr>
      <w:tr w:rsidR="00444A92" w:rsidRPr="002E62CB" w14:paraId="19B144EE" w14:textId="77777777" w:rsidTr="006362C1">
        <w:trPr>
          <w:trHeight w:val="1187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9682" w14:textId="77777777" w:rsidR="00444A92" w:rsidRPr="002E62C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62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дорожной деятельности в части содержания и ремонта, автомобильных дорог местного значения в границах Манинского сельского поселения"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C7FB" w14:textId="77777777" w:rsidR="00444A92" w:rsidRPr="002E62C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62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97FE" w14:textId="77777777" w:rsidR="00444A92" w:rsidRPr="002E62C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62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9250,20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9A67" w14:textId="77777777" w:rsidR="00444A92" w:rsidRPr="002E62C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62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9772,00</w:t>
            </w:r>
          </w:p>
        </w:tc>
      </w:tr>
      <w:tr w:rsidR="00444A92" w:rsidRPr="002E62CB" w14:paraId="4BDDFD8F" w14:textId="77777777" w:rsidTr="006362C1">
        <w:trPr>
          <w:trHeight w:val="1278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0B0B" w14:textId="77777777" w:rsidR="00444A92" w:rsidRPr="002E62C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62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содержанию и ремонту автомобильных дорог общего пользования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81C1" w14:textId="77777777" w:rsidR="00444A92" w:rsidRPr="002E62C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62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C460" w14:textId="77777777" w:rsidR="00444A92" w:rsidRPr="002E62C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62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1220,20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42B5" w14:textId="77777777" w:rsidR="00444A92" w:rsidRPr="002E62C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62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1742,00</w:t>
            </w:r>
          </w:p>
        </w:tc>
      </w:tr>
      <w:tr w:rsidR="00444A92" w:rsidRPr="002E62CB" w14:paraId="5F2ADB47" w14:textId="77777777" w:rsidTr="006362C1">
        <w:trPr>
          <w:trHeight w:val="903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2EB1" w14:textId="77777777" w:rsidR="00444A92" w:rsidRPr="002E62CB" w:rsidRDefault="00444A92" w:rsidP="0063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62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D0AAD" w14:textId="77777777" w:rsidR="00444A92" w:rsidRPr="002E62C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62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8030,00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F6889" w14:textId="77777777" w:rsidR="00444A92" w:rsidRPr="002E62C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62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8030,00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A39DE" w14:textId="77777777" w:rsidR="00444A92" w:rsidRPr="002E62CB" w:rsidRDefault="00444A92" w:rsidP="00636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62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8030,00</w:t>
            </w:r>
          </w:p>
        </w:tc>
      </w:tr>
    </w:tbl>
    <w:p w14:paraId="7279D067" w14:textId="77777777" w:rsidR="00444A92" w:rsidRPr="000E252E" w:rsidRDefault="00444A92" w:rsidP="000D125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444A92" w:rsidRPr="000E252E" w:rsidSect="00444A92">
      <w:footnotePr>
        <w:pos w:val="beneathText"/>
      </w:footnotePr>
      <w:pgSz w:w="11905" w:h="16837"/>
      <w:pgMar w:top="1135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232699"/>
    <w:multiLevelType w:val="hybridMultilevel"/>
    <w:tmpl w:val="2BAA68A0"/>
    <w:lvl w:ilvl="0" w:tplc="04190001">
      <w:start w:val="9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528B8"/>
    <w:multiLevelType w:val="hybridMultilevel"/>
    <w:tmpl w:val="ED7C4F62"/>
    <w:lvl w:ilvl="0" w:tplc="D55A8320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713978A9"/>
    <w:multiLevelType w:val="hybridMultilevel"/>
    <w:tmpl w:val="8382B2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DB3A0F"/>
    <w:multiLevelType w:val="hybridMultilevel"/>
    <w:tmpl w:val="BDFAC990"/>
    <w:lvl w:ilvl="0" w:tplc="DD9AE18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5C"/>
    <w:rsid w:val="0000402F"/>
    <w:rsid w:val="0000501D"/>
    <w:rsid w:val="00012389"/>
    <w:rsid w:val="000221C6"/>
    <w:rsid w:val="00025242"/>
    <w:rsid w:val="00027135"/>
    <w:rsid w:val="00027A73"/>
    <w:rsid w:val="00056693"/>
    <w:rsid w:val="000640FE"/>
    <w:rsid w:val="00072ECD"/>
    <w:rsid w:val="00073253"/>
    <w:rsid w:val="00081CC4"/>
    <w:rsid w:val="00090A24"/>
    <w:rsid w:val="000939B0"/>
    <w:rsid w:val="000A0900"/>
    <w:rsid w:val="000A53E6"/>
    <w:rsid w:val="000A658B"/>
    <w:rsid w:val="000B0828"/>
    <w:rsid w:val="000B3F58"/>
    <w:rsid w:val="000D125D"/>
    <w:rsid w:val="000D2BE3"/>
    <w:rsid w:val="000E252E"/>
    <w:rsid w:val="000E4FB2"/>
    <w:rsid w:val="000F0CDA"/>
    <w:rsid w:val="000F7400"/>
    <w:rsid w:val="000F791A"/>
    <w:rsid w:val="00103930"/>
    <w:rsid w:val="0011576D"/>
    <w:rsid w:val="00122D7D"/>
    <w:rsid w:val="001315E3"/>
    <w:rsid w:val="00132FA4"/>
    <w:rsid w:val="00135242"/>
    <w:rsid w:val="00141480"/>
    <w:rsid w:val="00141785"/>
    <w:rsid w:val="00151A3A"/>
    <w:rsid w:val="001579D3"/>
    <w:rsid w:val="00160CF8"/>
    <w:rsid w:val="00163308"/>
    <w:rsid w:val="00163339"/>
    <w:rsid w:val="0016347A"/>
    <w:rsid w:val="00166170"/>
    <w:rsid w:val="0018698C"/>
    <w:rsid w:val="001908C3"/>
    <w:rsid w:val="00192417"/>
    <w:rsid w:val="00192903"/>
    <w:rsid w:val="0019440B"/>
    <w:rsid w:val="00197927"/>
    <w:rsid w:val="001B0070"/>
    <w:rsid w:val="001B2B97"/>
    <w:rsid w:val="001B3A40"/>
    <w:rsid w:val="001C1BC6"/>
    <w:rsid w:val="001C2AFF"/>
    <w:rsid w:val="001C5F88"/>
    <w:rsid w:val="001C6A91"/>
    <w:rsid w:val="001E13D5"/>
    <w:rsid w:val="001E199F"/>
    <w:rsid w:val="001E465E"/>
    <w:rsid w:val="001F68DC"/>
    <w:rsid w:val="00200D8B"/>
    <w:rsid w:val="002039C9"/>
    <w:rsid w:val="00204EF1"/>
    <w:rsid w:val="00206D8E"/>
    <w:rsid w:val="00216150"/>
    <w:rsid w:val="002221CC"/>
    <w:rsid w:val="00224C8F"/>
    <w:rsid w:val="00236E3C"/>
    <w:rsid w:val="00243614"/>
    <w:rsid w:val="0025481B"/>
    <w:rsid w:val="002561DD"/>
    <w:rsid w:val="0026378B"/>
    <w:rsid w:val="00270CBD"/>
    <w:rsid w:val="00271A98"/>
    <w:rsid w:val="002725EB"/>
    <w:rsid w:val="002768F1"/>
    <w:rsid w:val="00276F3A"/>
    <w:rsid w:val="0028593E"/>
    <w:rsid w:val="00287F14"/>
    <w:rsid w:val="002919A6"/>
    <w:rsid w:val="002A3FEC"/>
    <w:rsid w:val="002A47E8"/>
    <w:rsid w:val="002A5217"/>
    <w:rsid w:val="002B0036"/>
    <w:rsid w:val="002B041D"/>
    <w:rsid w:val="002B15D0"/>
    <w:rsid w:val="002C7796"/>
    <w:rsid w:val="002D0CE5"/>
    <w:rsid w:val="002D4CAD"/>
    <w:rsid w:val="002D62F7"/>
    <w:rsid w:val="002E2090"/>
    <w:rsid w:val="002F6125"/>
    <w:rsid w:val="002F6691"/>
    <w:rsid w:val="003078E9"/>
    <w:rsid w:val="00313848"/>
    <w:rsid w:val="00317654"/>
    <w:rsid w:val="003210EB"/>
    <w:rsid w:val="00330A60"/>
    <w:rsid w:val="00342FBE"/>
    <w:rsid w:val="0036139A"/>
    <w:rsid w:val="00363BC3"/>
    <w:rsid w:val="003726AC"/>
    <w:rsid w:val="00376C5F"/>
    <w:rsid w:val="00385A21"/>
    <w:rsid w:val="00385F97"/>
    <w:rsid w:val="00397555"/>
    <w:rsid w:val="003978C3"/>
    <w:rsid w:val="00397AA8"/>
    <w:rsid w:val="003A04A8"/>
    <w:rsid w:val="003A3EB4"/>
    <w:rsid w:val="003A5F21"/>
    <w:rsid w:val="003B1515"/>
    <w:rsid w:val="003B6E85"/>
    <w:rsid w:val="003C4002"/>
    <w:rsid w:val="003C62DE"/>
    <w:rsid w:val="003D7692"/>
    <w:rsid w:val="004062D2"/>
    <w:rsid w:val="004161BD"/>
    <w:rsid w:val="00416588"/>
    <w:rsid w:val="0041662C"/>
    <w:rsid w:val="00422232"/>
    <w:rsid w:val="0043414C"/>
    <w:rsid w:val="00436CAE"/>
    <w:rsid w:val="00442EAB"/>
    <w:rsid w:val="00444A92"/>
    <w:rsid w:val="00461778"/>
    <w:rsid w:val="0046335F"/>
    <w:rsid w:val="00466B95"/>
    <w:rsid w:val="00467A6E"/>
    <w:rsid w:val="004777DD"/>
    <w:rsid w:val="00481C7E"/>
    <w:rsid w:val="004822C3"/>
    <w:rsid w:val="00486A7D"/>
    <w:rsid w:val="00491FD6"/>
    <w:rsid w:val="00492B12"/>
    <w:rsid w:val="00496C76"/>
    <w:rsid w:val="004A3C5E"/>
    <w:rsid w:val="004A6155"/>
    <w:rsid w:val="004B015F"/>
    <w:rsid w:val="004B1EEE"/>
    <w:rsid w:val="004C263C"/>
    <w:rsid w:val="004C7C34"/>
    <w:rsid w:val="004D5717"/>
    <w:rsid w:val="004D7796"/>
    <w:rsid w:val="004D7FEC"/>
    <w:rsid w:val="004E5E24"/>
    <w:rsid w:val="004E5F6D"/>
    <w:rsid w:val="004F17C7"/>
    <w:rsid w:val="004F1A79"/>
    <w:rsid w:val="00501426"/>
    <w:rsid w:val="005042EC"/>
    <w:rsid w:val="005079B4"/>
    <w:rsid w:val="00510450"/>
    <w:rsid w:val="00524130"/>
    <w:rsid w:val="00524AB9"/>
    <w:rsid w:val="0052625D"/>
    <w:rsid w:val="00530270"/>
    <w:rsid w:val="0053206A"/>
    <w:rsid w:val="00535924"/>
    <w:rsid w:val="00540E3F"/>
    <w:rsid w:val="0054395D"/>
    <w:rsid w:val="00543D6E"/>
    <w:rsid w:val="005543A4"/>
    <w:rsid w:val="005566C3"/>
    <w:rsid w:val="00557BCA"/>
    <w:rsid w:val="00565B1D"/>
    <w:rsid w:val="005700CF"/>
    <w:rsid w:val="005703CC"/>
    <w:rsid w:val="005707F2"/>
    <w:rsid w:val="00575EF1"/>
    <w:rsid w:val="005762B3"/>
    <w:rsid w:val="00580F7B"/>
    <w:rsid w:val="00581109"/>
    <w:rsid w:val="00590B2E"/>
    <w:rsid w:val="005A3A52"/>
    <w:rsid w:val="005C158D"/>
    <w:rsid w:val="005D1AA2"/>
    <w:rsid w:val="005D6954"/>
    <w:rsid w:val="005E2627"/>
    <w:rsid w:val="005E6CE4"/>
    <w:rsid w:val="00600477"/>
    <w:rsid w:val="006105E7"/>
    <w:rsid w:val="006137F7"/>
    <w:rsid w:val="00626378"/>
    <w:rsid w:val="00626EED"/>
    <w:rsid w:val="00641AD7"/>
    <w:rsid w:val="00643145"/>
    <w:rsid w:val="00650A29"/>
    <w:rsid w:val="006601A7"/>
    <w:rsid w:val="00663E64"/>
    <w:rsid w:val="00667EFB"/>
    <w:rsid w:val="00686C21"/>
    <w:rsid w:val="0068792C"/>
    <w:rsid w:val="006970C1"/>
    <w:rsid w:val="006A320E"/>
    <w:rsid w:val="006B1EE7"/>
    <w:rsid w:val="006C21FB"/>
    <w:rsid w:val="006C79A1"/>
    <w:rsid w:val="006D2A27"/>
    <w:rsid w:val="006F15D5"/>
    <w:rsid w:val="006F2349"/>
    <w:rsid w:val="006F41C7"/>
    <w:rsid w:val="00702FF1"/>
    <w:rsid w:val="00705C71"/>
    <w:rsid w:val="007073EF"/>
    <w:rsid w:val="00723C5C"/>
    <w:rsid w:val="00735025"/>
    <w:rsid w:val="00735234"/>
    <w:rsid w:val="007374B0"/>
    <w:rsid w:val="00750435"/>
    <w:rsid w:val="007572E7"/>
    <w:rsid w:val="00766D61"/>
    <w:rsid w:val="00781F18"/>
    <w:rsid w:val="007821B4"/>
    <w:rsid w:val="00791752"/>
    <w:rsid w:val="007A0165"/>
    <w:rsid w:val="007A21C3"/>
    <w:rsid w:val="007B0319"/>
    <w:rsid w:val="007B0A23"/>
    <w:rsid w:val="007B3C8F"/>
    <w:rsid w:val="007B4C1D"/>
    <w:rsid w:val="007B56F7"/>
    <w:rsid w:val="007C46FC"/>
    <w:rsid w:val="007C7793"/>
    <w:rsid w:val="007D1C12"/>
    <w:rsid w:val="007D427B"/>
    <w:rsid w:val="007E2647"/>
    <w:rsid w:val="007E45C3"/>
    <w:rsid w:val="007E555B"/>
    <w:rsid w:val="00801BDB"/>
    <w:rsid w:val="00820A71"/>
    <w:rsid w:val="008220C9"/>
    <w:rsid w:val="00822683"/>
    <w:rsid w:val="00824202"/>
    <w:rsid w:val="00827D6D"/>
    <w:rsid w:val="008455F8"/>
    <w:rsid w:val="0085194D"/>
    <w:rsid w:val="00851E63"/>
    <w:rsid w:val="0085699F"/>
    <w:rsid w:val="00864498"/>
    <w:rsid w:val="00871694"/>
    <w:rsid w:val="008841FC"/>
    <w:rsid w:val="00886382"/>
    <w:rsid w:val="008934FE"/>
    <w:rsid w:val="008A208D"/>
    <w:rsid w:val="008A5811"/>
    <w:rsid w:val="008A64C9"/>
    <w:rsid w:val="008C2742"/>
    <w:rsid w:val="008C312D"/>
    <w:rsid w:val="008C402E"/>
    <w:rsid w:val="008C49CD"/>
    <w:rsid w:val="008C732B"/>
    <w:rsid w:val="008D0238"/>
    <w:rsid w:val="008D51D6"/>
    <w:rsid w:val="008E6D5C"/>
    <w:rsid w:val="008F3FA0"/>
    <w:rsid w:val="008F6C6C"/>
    <w:rsid w:val="00902490"/>
    <w:rsid w:val="00904488"/>
    <w:rsid w:val="00904E0F"/>
    <w:rsid w:val="00906EAD"/>
    <w:rsid w:val="00913F3B"/>
    <w:rsid w:val="009249AB"/>
    <w:rsid w:val="0092779D"/>
    <w:rsid w:val="00933C68"/>
    <w:rsid w:val="0093641A"/>
    <w:rsid w:val="009547F7"/>
    <w:rsid w:val="009635EE"/>
    <w:rsid w:val="00963AED"/>
    <w:rsid w:val="0096406C"/>
    <w:rsid w:val="00966AA6"/>
    <w:rsid w:val="00970188"/>
    <w:rsid w:val="00975977"/>
    <w:rsid w:val="009935B8"/>
    <w:rsid w:val="009A262C"/>
    <w:rsid w:val="009B04AF"/>
    <w:rsid w:val="009B2837"/>
    <w:rsid w:val="009B5CF0"/>
    <w:rsid w:val="009B66BA"/>
    <w:rsid w:val="009C56F0"/>
    <w:rsid w:val="009D7658"/>
    <w:rsid w:val="009E2908"/>
    <w:rsid w:val="009E3300"/>
    <w:rsid w:val="009E7501"/>
    <w:rsid w:val="00A027BE"/>
    <w:rsid w:val="00A15564"/>
    <w:rsid w:val="00A16D0C"/>
    <w:rsid w:val="00A22719"/>
    <w:rsid w:val="00A3001F"/>
    <w:rsid w:val="00A31253"/>
    <w:rsid w:val="00A43CFB"/>
    <w:rsid w:val="00A50395"/>
    <w:rsid w:val="00A61B43"/>
    <w:rsid w:val="00A61F43"/>
    <w:rsid w:val="00A674CC"/>
    <w:rsid w:val="00A70F81"/>
    <w:rsid w:val="00A72F13"/>
    <w:rsid w:val="00A73F3E"/>
    <w:rsid w:val="00A934F9"/>
    <w:rsid w:val="00A96839"/>
    <w:rsid w:val="00A96DDD"/>
    <w:rsid w:val="00A9746E"/>
    <w:rsid w:val="00A974E0"/>
    <w:rsid w:val="00A9771F"/>
    <w:rsid w:val="00AA0F93"/>
    <w:rsid w:val="00AA37A6"/>
    <w:rsid w:val="00AA52DA"/>
    <w:rsid w:val="00AB1482"/>
    <w:rsid w:val="00AB3657"/>
    <w:rsid w:val="00AB5769"/>
    <w:rsid w:val="00AB5A71"/>
    <w:rsid w:val="00AC50EC"/>
    <w:rsid w:val="00AD29F8"/>
    <w:rsid w:val="00AD31B8"/>
    <w:rsid w:val="00AE053A"/>
    <w:rsid w:val="00AF4295"/>
    <w:rsid w:val="00AF78CD"/>
    <w:rsid w:val="00B00922"/>
    <w:rsid w:val="00B05200"/>
    <w:rsid w:val="00B11576"/>
    <w:rsid w:val="00B22682"/>
    <w:rsid w:val="00B31DD3"/>
    <w:rsid w:val="00B33515"/>
    <w:rsid w:val="00B3451C"/>
    <w:rsid w:val="00B34BE7"/>
    <w:rsid w:val="00B40276"/>
    <w:rsid w:val="00B4281F"/>
    <w:rsid w:val="00B445FB"/>
    <w:rsid w:val="00B463B8"/>
    <w:rsid w:val="00B5689C"/>
    <w:rsid w:val="00B647FC"/>
    <w:rsid w:val="00B66116"/>
    <w:rsid w:val="00B70A80"/>
    <w:rsid w:val="00B72C64"/>
    <w:rsid w:val="00B772BA"/>
    <w:rsid w:val="00B84C4F"/>
    <w:rsid w:val="00B925F1"/>
    <w:rsid w:val="00B9274A"/>
    <w:rsid w:val="00B944DF"/>
    <w:rsid w:val="00B9524C"/>
    <w:rsid w:val="00BA0D43"/>
    <w:rsid w:val="00BA1C74"/>
    <w:rsid w:val="00BA5EF2"/>
    <w:rsid w:val="00BA6564"/>
    <w:rsid w:val="00BB2B3A"/>
    <w:rsid w:val="00BC25F3"/>
    <w:rsid w:val="00BC44C1"/>
    <w:rsid w:val="00BD774C"/>
    <w:rsid w:val="00BD7A29"/>
    <w:rsid w:val="00BE2909"/>
    <w:rsid w:val="00BE7478"/>
    <w:rsid w:val="00BF02E4"/>
    <w:rsid w:val="00BF259D"/>
    <w:rsid w:val="00BF4C01"/>
    <w:rsid w:val="00C01C42"/>
    <w:rsid w:val="00C06351"/>
    <w:rsid w:val="00C22832"/>
    <w:rsid w:val="00C22F7E"/>
    <w:rsid w:val="00C24FEF"/>
    <w:rsid w:val="00C44C24"/>
    <w:rsid w:val="00C476C3"/>
    <w:rsid w:val="00C47AE2"/>
    <w:rsid w:val="00C545E6"/>
    <w:rsid w:val="00C55728"/>
    <w:rsid w:val="00C67EB2"/>
    <w:rsid w:val="00C76B56"/>
    <w:rsid w:val="00C85813"/>
    <w:rsid w:val="00C85887"/>
    <w:rsid w:val="00C85C5B"/>
    <w:rsid w:val="00CA59A6"/>
    <w:rsid w:val="00CC1896"/>
    <w:rsid w:val="00CC32F9"/>
    <w:rsid w:val="00CC5EE4"/>
    <w:rsid w:val="00CC6CDE"/>
    <w:rsid w:val="00CC7B7C"/>
    <w:rsid w:val="00CC7C08"/>
    <w:rsid w:val="00CD06DB"/>
    <w:rsid w:val="00CD1CE0"/>
    <w:rsid w:val="00CD40FA"/>
    <w:rsid w:val="00CD533A"/>
    <w:rsid w:val="00CE07D3"/>
    <w:rsid w:val="00CE0AC6"/>
    <w:rsid w:val="00CE27CA"/>
    <w:rsid w:val="00CE4BA0"/>
    <w:rsid w:val="00CF0D0B"/>
    <w:rsid w:val="00D0611C"/>
    <w:rsid w:val="00D10403"/>
    <w:rsid w:val="00D14E81"/>
    <w:rsid w:val="00D17813"/>
    <w:rsid w:val="00D227CD"/>
    <w:rsid w:val="00D239F9"/>
    <w:rsid w:val="00D23F17"/>
    <w:rsid w:val="00D4001A"/>
    <w:rsid w:val="00D41B9A"/>
    <w:rsid w:val="00D54926"/>
    <w:rsid w:val="00D6016A"/>
    <w:rsid w:val="00D638C5"/>
    <w:rsid w:val="00D67306"/>
    <w:rsid w:val="00D702C4"/>
    <w:rsid w:val="00D71920"/>
    <w:rsid w:val="00D72971"/>
    <w:rsid w:val="00D7407F"/>
    <w:rsid w:val="00D80CC9"/>
    <w:rsid w:val="00D87C8F"/>
    <w:rsid w:val="00D906FD"/>
    <w:rsid w:val="00D97683"/>
    <w:rsid w:val="00DB6E44"/>
    <w:rsid w:val="00DB7E64"/>
    <w:rsid w:val="00DC3AB6"/>
    <w:rsid w:val="00DE0C91"/>
    <w:rsid w:val="00DE6041"/>
    <w:rsid w:val="00DF788D"/>
    <w:rsid w:val="00E055B5"/>
    <w:rsid w:val="00E11F3A"/>
    <w:rsid w:val="00E14221"/>
    <w:rsid w:val="00E16555"/>
    <w:rsid w:val="00E20A3A"/>
    <w:rsid w:val="00E272DC"/>
    <w:rsid w:val="00E33F64"/>
    <w:rsid w:val="00E351B7"/>
    <w:rsid w:val="00E37DFD"/>
    <w:rsid w:val="00E42A2A"/>
    <w:rsid w:val="00E433AF"/>
    <w:rsid w:val="00E43DBF"/>
    <w:rsid w:val="00E453BB"/>
    <w:rsid w:val="00E55C44"/>
    <w:rsid w:val="00E60DB7"/>
    <w:rsid w:val="00E620E8"/>
    <w:rsid w:val="00E70AB8"/>
    <w:rsid w:val="00E73236"/>
    <w:rsid w:val="00E74571"/>
    <w:rsid w:val="00E746A2"/>
    <w:rsid w:val="00E756B4"/>
    <w:rsid w:val="00E85E6D"/>
    <w:rsid w:val="00E867F4"/>
    <w:rsid w:val="00E919FB"/>
    <w:rsid w:val="00E9654C"/>
    <w:rsid w:val="00EA4A16"/>
    <w:rsid w:val="00EB1096"/>
    <w:rsid w:val="00EB40A2"/>
    <w:rsid w:val="00EB55E2"/>
    <w:rsid w:val="00ED2D37"/>
    <w:rsid w:val="00ED7654"/>
    <w:rsid w:val="00ED773D"/>
    <w:rsid w:val="00EE2B58"/>
    <w:rsid w:val="00EE5323"/>
    <w:rsid w:val="00EE66C1"/>
    <w:rsid w:val="00EE6AA6"/>
    <w:rsid w:val="00EF186F"/>
    <w:rsid w:val="00F0034D"/>
    <w:rsid w:val="00F11D81"/>
    <w:rsid w:val="00F21F49"/>
    <w:rsid w:val="00F2237B"/>
    <w:rsid w:val="00F346D1"/>
    <w:rsid w:val="00F40D2C"/>
    <w:rsid w:val="00F444B0"/>
    <w:rsid w:val="00F54503"/>
    <w:rsid w:val="00F7450F"/>
    <w:rsid w:val="00F74C3D"/>
    <w:rsid w:val="00F8054E"/>
    <w:rsid w:val="00F8130A"/>
    <w:rsid w:val="00F9099D"/>
    <w:rsid w:val="00F91BF9"/>
    <w:rsid w:val="00F95EE6"/>
    <w:rsid w:val="00F978AD"/>
    <w:rsid w:val="00F97AD8"/>
    <w:rsid w:val="00FA6E96"/>
    <w:rsid w:val="00FB2B9F"/>
    <w:rsid w:val="00FB69DF"/>
    <w:rsid w:val="00FC1EF2"/>
    <w:rsid w:val="00FE1449"/>
    <w:rsid w:val="00FE539D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C186"/>
  <w15:docId w15:val="{EEA6BAD9-E5D7-4B36-A0DB-A485F496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395"/>
  </w:style>
  <w:style w:type="paragraph" w:styleId="1">
    <w:name w:val="heading 1"/>
    <w:basedOn w:val="a"/>
    <w:next w:val="a"/>
    <w:link w:val="10"/>
    <w:qFormat/>
    <w:rsid w:val="008E6D5C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D5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E6D5C"/>
  </w:style>
  <w:style w:type="character" w:customStyle="1" w:styleId="Absatz-Standardschriftart">
    <w:name w:val="Absatz-Standardschriftart"/>
    <w:rsid w:val="008E6D5C"/>
  </w:style>
  <w:style w:type="character" w:customStyle="1" w:styleId="WW-Absatz-Standardschriftart">
    <w:name w:val="WW-Absatz-Standardschriftart"/>
    <w:rsid w:val="008E6D5C"/>
  </w:style>
  <w:style w:type="character" w:customStyle="1" w:styleId="WW-Absatz-Standardschriftart1">
    <w:name w:val="WW-Absatz-Standardschriftart1"/>
    <w:rsid w:val="008E6D5C"/>
  </w:style>
  <w:style w:type="character" w:customStyle="1" w:styleId="WW-Absatz-Standardschriftart11">
    <w:name w:val="WW-Absatz-Standardschriftart11"/>
    <w:rsid w:val="008E6D5C"/>
  </w:style>
  <w:style w:type="character" w:customStyle="1" w:styleId="WW8Num1z0">
    <w:name w:val="WW8Num1z0"/>
    <w:rsid w:val="008E6D5C"/>
    <w:rPr>
      <w:b w:val="0"/>
    </w:rPr>
  </w:style>
  <w:style w:type="character" w:customStyle="1" w:styleId="WW8Num2z0">
    <w:name w:val="WW8Num2z0"/>
    <w:rsid w:val="008E6D5C"/>
    <w:rPr>
      <w:b/>
      <w:i w:val="0"/>
      <w:color w:val="auto"/>
    </w:rPr>
  </w:style>
  <w:style w:type="character" w:customStyle="1" w:styleId="WW8Num2z1">
    <w:name w:val="WW8Num2z1"/>
    <w:rsid w:val="008E6D5C"/>
    <w:rPr>
      <w:b w:val="0"/>
      <w:i w:val="0"/>
      <w:color w:val="auto"/>
    </w:rPr>
  </w:style>
  <w:style w:type="character" w:customStyle="1" w:styleId="WW8Num2z2">
    <w:name w:val="WW8Num2z2"/>
    <w:rsid w:val="008E6D5C"/>
    <w:rPr>
      <w:b w:val="0"/>
      <w:color w:val="auto"/>
    </w:rPr>
  </w:style>
  <w:style w:type="character" w:customStyle="1" w:styleId="WW8Num5z0">
    <w:name w:val="WW8Num5z0"/>
    <w:rsid w:val="008E6D5C"/>
    <w:rPr>
      <w:b w:val="0"/>
    </w:rPr>
  </w:style>
  <w:style w:type="character" w:customStyle="1" w:styleId="WW8Num6z0">
    <w:name w:val="WW8Num6z0"/>
    <w:rsid w:val="008E6D5C"/>
    <w:rPr>
      <w:rFonts w:ascii="Symbol" w:hAnsi="Symbol"/>
      <w:b/>
    </w:rPr>
  </w:style>
  <w:style w:type="character" w:customStyle="1" w:styleId="WW8Num7z0">
    <w:name w:val="WW8Num7z0"/>
    <w:rsid w:val="008E6D5C"/>
    <w:rPr>
      <w:rFonts w:ascii="Symbol" w:hAnsi="Symbol"/>
      <w:b/>
    </w:rPr>
  </w:style>
  <w:style w:type="character" w:customStyle="1" w:styleId="WW8Num8z0">
    <w:name w:val="WW8Num8z0"/>
    <w:rsid w:val="008E6D5C"/>
    <w:rPr>
      <w:rFonts w:ascii="Symbol" w:hAnsi="Symbol"/>
      <w:b/>
    </w:rPr>
  </w:style>
  <w:style w:type="character" w:customStyle="1" w:styleId="12">
    <w:name w:val="Основной шрифт абзаца1"/>
    <w:rsid w:val="008E6D5C"/>
  </w:style>
  <w:style w:type="character" w:customStyle="1" w:styleId="postbody1">
    <w:name w:val="postbody1"/>
    <w:rsid w:val="008E6D5C"/>
    <w:rPr>
      <w:sz w:val="20"/>
      <w:szCs w:val="20"/>
    </w:rPr>
  </w:style>
  <w:style w:type="paragraph" w:customStyle="1" w:styleId="13">
    <w:name w:val="Заголовок1"/>
    <w:basedOn w:val="a"/>
    <w:next w:val="a3"/>
    <w:rsid w:val="008E6D5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3">
    <w:name w:val="Body Text"/>
    <w:basedOn w:val="a"/>
    <w:link w:val="a4"/>
    <w:semiHidden/>
    <w:rsid w:val="008E6D5C"/>
    <w:pPr>
      <w:suppressAutoHyphens/>
      <w:spacing w:after="12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5">
    <w:name w:val="List"/>
    <w:basedOn w:val="a3"/>
    <w:semiHidden/>
    <w:rsid w:val="008E6D5C"/>
    <w:rPr>
      <w:rFonts w:cs="Tahoma"/>
    </w:rPr>
  </w:style>
  <w:style w:type="paragraph" w:customStyle="1" w:styleId="14">
    <w:name w:val="Название1"/>
    <w:basedOn w:val="a"/>
    <w:rsid w:val="008E6D5C"/>
    <w:pPr>
      <w:suppressLineNumbers/>
      <w:suppressAutoHyphens/>
      <w:spacing w:before="120" w:after="120" w:line="240" w:lineRule="auto"/>
    </w:pPr>
    <w:rPr>
      <w:rFonts w:ascii="R" w:eastAsia="Times New Roman" w:hAnsi="R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E6D5C"/>
    <w:pPr>
      <w:suppressLineNumbers/>
      <w:suppressAutoHyphens/>
      <w:spacing w:after="0" w:line="240" w:lineRule="auto"/>
    </w:pPr>
    <w:rPr>
      <w:rFonts w:ascii="R" w:eastAsia="Times New Roman" w:hAnsi="R" w:cs="Tahoma"/>
      <w:sz w:val="24"/>
      <w:szCs w:val="24"/>
      <w:lang w:eastAsia="ar-SA"/>
    </w:rPr>
  </w:style>
  <w:style w:type="paragraph" w:customStyle="1" w:styleId="ConsPlusNormal">
    <w:name w:val="ConsPlusNormal"/>
    <w:rsid w:val="008E6D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8E6D5C"/>
    <w:pPr>
      <w:suppressAutoHyphens/>
      <w:spacing w:after="0" w:line="240" w:lineRule="auto"/>
      <w:ind w:left="-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E6D5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next w:val="a7"/>
    <w:link w:val="a8"/>
    <w:qFormat/>
    <w:rsid w:val="008E6D5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8">
    <w:name w:val="Заголовок Знак"/>
    <w:basedOn w:val="a0"/>
    <w:link w:val="a6"/>
    <w:rsid w:val="008E6D5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Subtitle"/>
    <w:basedOn w:val="13"/>
    <w:next w:val="a3"/>
    <w:link w:val="a9"/>
    <w:qFormat/>
    <w:rsid w:val="008E6D5C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7"/>
    <w:rsid w:val="008E6D5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E6D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8E6D5C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customStyle="1" w:styleId="ConsPlusTitle">
    <w:name w:val="ConsPlusTitle"/>
    <w:rsid w:val="008E6D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0">
    <w:name w:val="Содержимое таблицы"/>
    <w:basedOn w:val="a"/>
    <w:rsid w:val="008E6D5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customStyle="1" w:styleId="af1">
    <w:name w:val="Заголовок таблицы"/>
    <w:basedOn w:val="af0"/>
    <w:rsid w:val="008E6D5C"/>
    <w:pPr>
      <w:jc w:val="center"/>
    </w:pPr>
    <w:rPr>
      <w:b/>
      <w:bCs/>
      <w:i/>
      <w:iCs/>
    </w:rPr>
  </w:style>
  <w:style w:type="paragraph" w:styleId="af2">
    <w:name w:val="List Paragraph"/>
    <w:basedOn w:val="a"/>
    <w:uiPriority w:val="99"/>
    <w:qFormat/>
    <w:rsid w:val="008E6D5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8E6D5C"/>
    <w:pPr>
      <w:suppressAutoHyphens/>
      <w:spacing w:after="120" w:line="240" w:lineRule="auto"/>
      <w:ind w:left="283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f5">
    <w:name w:val="No Spacing"/>
    <w:uiPriority w:val="1"/>
    <w:qFormat/>
    <w:rsid w:val="008E6D5C"/>
    <w:pPr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paragraph" w:customStyle="1" w:styleId="ConsNormal">
    <w:name w:val="ConsNormal"/>
    <w:rsid w:val="008E6D5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7D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590B2E"/>
  </w:style>
  <w:style w:type="numbering" w:customStyle="1" w:styleId="110">
    <w:name w:val="Нет списка11"/>
    <w:next w:val="a2"/>
    <w:uiPriority w:val="99"/>
    <w:semiHidden/>
    <w:unhideWhenUsed/>
    <w:rsid w:val="00590B2E"/>
  </w:style>
  <w:style w:type="table" w:customStyle="1" w:styleId="16">
    <w:name w:val="Сетка таблицы1"/>
    <w:basedOn w:val="a1"/>
    <w:next w:val="af6"/>
    <w:uiPriority w:val="59"/>
    <w:rsid w:val="0059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semiHidden/>
    <w:unhideWhenUsed/>
    <w:rsid w:val="00027A73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027A73"/>
    <w:rPr>
      <w:color w:val="800080"/>
      <w:u w:val="single"/>
    </w:rPr>
  </w:style>
  <w:style w:type="paragraph" w:customStyle="1" w:styleId="msonormal0">
    <w:name w:val="msonormal"/>
    <w:basedOn w:val="a"/>
    <w:rsid w:val="0002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027A73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5">
    <w:name w:val="xl205"/>
    <w:basedOn w:val="a"/>
    <w:rsid w:val="00027A73"/>
    <w:pPr>
      <w:pBdr>
        <w:top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6">
    <w:name w:val="xl206"/>
    <w:basedOn w:val="a"/>
    <w:rsid w:val="00027A73"/>
    <w:pPr>
      <w:pBdr>
        <w:top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7">
    <w:name w:val="xl207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8">
    <w:name w:val="xl208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0">
    <w:name w:val="xl210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1">
    <w:name w:val="xl211"/>
    <w:basedOn w:val="a"/>
    <w:rsid w:val="00027A73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2">
    <w:name w:val="xl212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5">
    <w:name w:val="xl215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16">
    <w:name w:val="xl216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9">
    <w:name w:val="xl219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2">
    <w:name w:val="xl222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4">
    <w:name w:val="xl224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5">
    <w:name w:val="xl225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6">
    <w:name w:val="xl226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0">
    <w:name w:val="xl230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1">
    <w:name w:val="xl231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3">
    <w:name w:val="xl233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4">
    <w:name w:val="xl234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5">
    <w:name w:val="xl235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6">
    <w:name w:val="xl236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37">
    <w:name w:val="xl237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8">
    <w:name w:val="xl238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9">
    <w:name w:val="xl239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2AAA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2AAA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41">
    <w:name w:val="xl241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027A7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1944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0EA4D-1FCE-46D9-B779-92B82DFD2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8142</Words>
  <Characters>46412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Blazhkova</cp:lastModifiedBy>
  <cp:revision>5</cp:revision>
  <cp:lastPrinted>2024-11-20T12:20:00Z</cp:lastPrinted>
  <dcterms:created xsi:type="dcterms:W3CDTF">2024-11-13T11:30:00Z</dcterms:created>
  <dcterms:modified xsi:type="dcterms:W3CDTF">2024-12-25T10:22:00Z</dcterms:modified>
</cp:coreProperties>
</file>