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5E4F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EF5EF9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A749FE" w14:textId="0F90F2C4" w:rsidR="004F4D76" w:rsidRPr="004F4D76" w:rsidRDefault="004F4D76" w:rsidP="004F4D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(3</w:t>
      </w:r>
      <w:r w:rsidR="00432E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51CE8EE2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(месяц)       (номер)</w:t>
      </w:r>
    </w:p>
    <w:p w14:paraId="7C4C465F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1534954A" w14:textId="77777777" w:rsidR="004F4D76" w:rsidRPr="004F4D76" w:rsidRDefault="004F4D76" w:rsidP="004F4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1D4FE538" w14:textId="77777777" w:rsidR="004F4D76" w:rsidRPr="004F4D76" w:rsidRDefault="004F4D76" w:rsidP="004F4D76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1D1944B3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D6D5912" w14:textId="1AEBD297" w:rsidR="004F4D76" w:rsidRPr="004F4D76" w:rsidRDefault="00A73C1B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22</w:t>
      </w:r>
      <w:r w:rsidR="004F4D76"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</w:t>
      </w:r>
      <w:r w:rsid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="004F4D76"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</w:p>
    <w:p w14:paraId="16FF03C6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0407CB3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54FCBA97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E8F0B58" w14:textId="5FD20197" w:rsid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4F4D76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4F4D76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1693E064" w14:textId="42140A56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15DD4CF4" w14:textId="65DDD998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AF19BD3" w14:textId="71F3ADF0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2C64CA8C" w14:textId="31BB282A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74009BC9" w14:textId="566567A1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B455DD7" w14:textId="7F2DA61E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154AC2C3" w14:textId="701E8209" w:rsidR="00432EFA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5D6F933F" w14:textId="77777777" w:rsidR="00432EFA" w:rsidRPr="004F4D76" w:rsidRDefault="00432EFA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11E98CEC" w14:textId="77777777" w:rsidR="00432EFA" w:rsidRPr="00432EFA" w:rsidRDefault="00432EFA" w:rsidP="00432EFA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432EFA">
        <w:rPr>
          <w:rFonts w:ascii="Arial" w:eastAsia="SimSu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B4B35D2" wp14:editId="3F5CAABB">
            <wp:extent cx="742950" cy="914400"/>
            <wp:effectExtent l="0" t="0" r="0" b="0"/>
            <wp:docPr id="1" name="Рисунок 1" descr="МанинскоеСП-герб-08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нинскоеСП-герб-08 (1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E38B" w14:textId="77777777" w:rsidR="00432EFA" w:rsidRPr="00432EFA" w:rsidRDefault="00432EFA" w:rsidP="00432EFA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eastAsia="ar-SA"/>
        </w:rPr>
      </w:pPr>
      <w:r w:rsidRPr="00432EFA">
        <w:rPr>
          <w:rFonts w:ascii="Arial" w:eastAsia="SimSun" w:hAnsi="Arial" w:cs="Arial"/>
          <w:b/>
          <w:sz w:val="24"/>
          <w:szCs w:val="24"/>
          <w:lang w:eastAsia="ar-SA"/>
        </w:rPr>
        <w:t>Российская Федерация</w:t>
      </w:r>
    </w:p>
    <w:p w14:paraId="0D5932FA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СОВЕТ НАРОДНЫХ ДЕПУТАТОВ</w:t>
      </w:r>
    </w:p>
    <w:p w14:paraId="32054E61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МАНИНСКОГОСЕЛЬСКОГО ПОСЕЛЕНИЯ</w:t>
      </w:r>
    </w:p>
    <w:p w14:paraId="109CA380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14:paraId="64392B2E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ВОРОНЕЖСКОЙ ОБЛАСТИ</w:t>
      </w:r>
    </w:p>
    <w:p w14:paraId="003A8112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</w:p>
    <w:p w14:paraId="5F763E98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Р Е Ш Е Н И Е</w:t>
      </w:r>
    </w:p>
    <w:p w14:paraId="564C29C1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</w:p>
    <w:p w14:paraId="42EAC5DA" w14:textId="77777777" w:rsidR="00432EFA" w:rsidRPr="00432EFA" w:rsidRDefault="00432EFA" w:rsidP="00432EF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от «22» октября   2024 г. № 201     </w:t>
      </w:r>
    </w:p>
    <w:p w14:paraId="43B515E2" w14:textId="77777777" w:rsidR="00432EFA" w:rsidRPr="00432EFA" w:rsidRDefault="00432EFA" w:rsidP="00432EF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с. Манино</w:t>
      </w:r>
    </w:p>
    <w:p w14:paraId="15156934" w14:textId="77777777" w:rsidR="00432EFA" w:rsidRPr="00432EFA" w:rsidRDefault="00432EFA" w:rsidP="00432EF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7171AB28" w14:textId="77777777" w:rsidR="00432EFA" w:rsidRPr="00432EFA" w:rsidRDefault="00432EFA" w:rsidP="00432EFA">
      <w:pPr>
        <w:tabs>
          <w:tab w:val="left" w:pos="4253"/>
        </w:tabs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sz w:val="24"/>
          <w:szCs w:val="24"/>
          <w:lang w:eastAsia="ru-RU"/>
        </w:rPr>
        <w:t>О внесении изменений и дополнений в Устав Манинского сельского поселения Калачеевского муниципального района Воронежской области</w:t>
      </w:r>
    </w:p>
    <w:p w14:paraId="30C0115F" w14:textId="77777777" w:rsidR="00432EFA" w:rsidRPr="00432EFA" w:rsidRDefault="00432EFA" w:rsidP="00432EFA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3673C75" w14:textId="77777777" w:rsidR="00432EFA" w:rsidRPr="00432EFA" w:rsidRDefault="00432EFA" w:rsidP="00432EFA">
      <w:pPr>
        <w:spacing w:after="0" w:line="60" w:lineRule="atLeast"/>
        <w:ind w:firstLine="709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Манинского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Манинского сельского поселения Калачеевского муниципального района Воронежской области </w:t>
      </w:r>
      <w:r w:rsidRPr="00432EFA">
        <w:rPr>
          <w:rFonts w:ascii="Arial" w:eastAsia="Times New Roman" w:hAnsi="Arial" w:cs="Times New Roman"/>
          <w:b/>
          <w:sz w:val="24"/>
          <w:szCs w:val="24"/>
          <w:lang w:eastAsia="ru-RU"/>
        </w:rPr>
        <w:t>р е ш и л</w:t>
      </w:r>
      <w:r w:rsidRPr="00432EF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:</w:t>
      </w:r>
    </w:p>
    <w:p w14:paraId="3A873144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14:paraId="6F79D298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1. Внести в Устав Манинского сельского поселения Калачеевского муниципального района Воронежской области изменения согласно приложению.</w:t>
      </w:r>
    </w:p>
    <w:p w14:paraId="2F9109B4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6A2E1B39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3.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 после его государственной регистрации.</w:t>
      </w:r>
    </w:p>
    <w:p w14:paraId="05D75BF0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14:paraId="31EEADD3" w14:textId="77777777" w:rsidR="00432EFA" w:rsidRPr="00432EFA" w:rsidRDefault="00432EFA" w:rsidP="00432EF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C8F54DD" w14:textId="77777777" w:rsidR="00432EFA" w:rsidRPr="00432EFA" w:rsidRDefault="00432EFA" w:rsidP="00432EFA">
      <w:pPr>
        <w:rPr>
          <w:rFonts w:ascii="Times New Roman" w:eastAsia="Calibri" w:hAnsi="Times New Roman" w:cs="Times New Roman"/>
          <w:sz w:val="24"/>
          <w:szCs w:val="24"/>
        </w:rPr>
      </w:pPr>
    </w:p>
    <w:p w14:paraId="11B77AA1" w14:textId="77777777" w:rsidR="00432EFA" w:rsidRPr="00432EFA" w:rsidRDefault="00432EFA" w:rsidP="00432EF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432EFA" w:rsidRPr="00432EFA" w14:paraId="4017794F" w14:textId="77777777" w:rsidTr="009B6E8F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82BE2" w14:textId="77777777" w:rsidR="00432EFA" w:rsidRPr="00432EFA" w:rsidRDefault="00432EFA" w:rsidP="00432EFA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32EFA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Глава </w:t>
            </w:r>
          </w:p>
          <w:p w14:paraId="53E85C2F" w14:textId="77777777" w:rsidR="00432EFA" w:rsidRPr="00432EFA" w:rsidRDefault="00432EFA" w:rsidP="00432EFA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32EFA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Манинского сельского поселения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1425642C" w14:textId="77777777" w:rsidR="00432EFA" w:rsidRPr="00432EFA" w:rsidRDefault="00432EFA" w:rsidP="00432EFA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980B171" w14:textId="77777777" w:rsidR="00432EFA" w:rsidRPr="00432EFA" w:rsidRDefault="00432EFA" w:rsidP="00432EFA">
            <w:pPr>
              <w:spacing w:after="0" w:line="276" w:lineRule="auto"/>
              <w:ind w:firstLine="567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32EFA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         С.Н.Борщев</w:t>
            </w:r>
          </w:p>
          <w:p w14:paraId="59242480" w14:textId="77777777" w:rsidR="00432EFA" w:rsidRPr="00432EFA" w:rsidRDefault="00432EFA" w:rsidP="00432EFA">
            <w:pPr>
              <w:spacing w:after="0" w:line="276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A99246E" w14:textId="77777777" w:rsidR="00432EFA" w:rsidRPr="00432EFA" w:rsidRDefault="00432EFA" w:rsidP="00432EFA">
            <w:pPr>
              <w:spacing w:after="0" w:line="276" w:lineRule="auto"/>
              <w:ind w:firstLine="567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5F95B45F" w14:textId="77777777" w:rsidR="00432EFA" w:rsidRPr="00432EFA" w:rsidRDefault="00432EFA" w:rsidP="00432EF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D359734" w14:textId="77777777" w:rsidR="00432EFA" w:rsidRPr="00432EFA" w:rsidRDefault="00432EFA" w:rsidP="00432EFA">
      <w:pPr>
        <w:spacing w:after="0" w:line="240" w:lineRule="auto"/>
        <w:ind w:left="453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BF64E93" w14:textId="77777777" w:rsidR="00432EFA" w:rsidRPr="00432EFA" w:rsidRDefault="00432EFA" w:rsidP="00432EFA">
      <w:pPr>
        <w:spacing w:after="0" w:line="240" w:lineRule="auto"/>
        <w:ind w:left="453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к решению Совета народных депутатов Манинского сельского поселения Калачеевского муниципального района Воронежской области</w:t>
      </w:r>
    </w:p>
    <w:p w14:paraId="13314F72" w14:textId="77777777" w:rsidR="00432EFA" w:rsidRPr="00432EFA" w:rsidRDefault="00432EFA" w:rsidP="00432EFA">
      <w:pPr>
        <w:spacing w:after="0" w:line="240" w:lineRule="auto"/>
        <w:ind w:left="453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sz w:val="24"/>
          <w:szCs w:val="24"/>
          <w:lang w:eastAsia="ru-RU"/>
        </w:rPr>
        <w:t>от 22.10.2024 г. № 201</w:t>
      </w:r>
    </w:p>
    <w:p w14:paraId="65C18D6C" w14:textId="77777777" w:rsidR="00432EFA" w:rsidRPr="00432EFA" w:rsidRDefault="00432EFA" w:rsidP="00432EFA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Arial" w:eastAsia="Lucida Sans Unicode" w:hAnsi="Arial" w:cs="Times New Roman"/>
          <w:b/>
          <w:kern w:val="2"/>
          <w:sz w:val="24"/>
          <w:szCs w:val="24"/>
          <w:lang w:eastAsia="ar-SA"/>
        </w:rPr>
      </w:pPr>
    </w:p>
    <w:p w14:paraId="4D5B4D3D" w14:textId="77777777" w:rsidR="00432EFA" w:rsidRPr="00432EFA" w:rsidRDefault="00432EFA" w:rsidP="00432EFA">
      <w:pPr>
        <w:widowControl w:val="0"/>
        <w:tabs>
          <w:tab w:val="left" w:pos="6720"/>
        </w:tabs>
        <w:suppressAutoHyphens/>
        <w:spacing w:after="0" w:line="240" w:lineRule="auto"/>
        <w:ind w:firstLine="567"/>
        <w:jc w:val="center"/>
        <w:rPr>
          <w:rFonts w:ascii="Arial" w:eastAsia="Lucida Sans Unicode" w:hAnsi="Arial" w:cs="Times New Roman"/>
          <w:b/>
          <w:kern w:val="2"/>
          <w:sz w:val="24"/>
          <w:szCs w:val="24"/>
          <w:lang w:eastAsia="ar-SA"/>
        </w:rPr>
      </w:pPr>
      <w:r w:rsidRPr="00432EFA">
        <w:rPr>
          <w:rFonts w:ascii="Arial" w:eastAsia="Lucida Sans Unicode" w:hAnsi="Arial" w:cs="Times New Roman"/>
          <w:b/>
          <w:kern w:val="2"/>
          <w:sz w:val="24"/>
          <w:szCs w:val="24"/>
          <w:lang w:eastAsia="ar-SA"/>
        </w:rPr>
        <w:t xml:space="preserve">ИЗМЕНЕНИЯ И ДОПОЛНЕНИЯ В УСТАВ МАНИНСКОГО СЕЛЬСКОГО ПОСЕЛЕНИЯ КАЛАЧЕЕВСКОГО МУНИЦИПАЛЬНОГО РАЙОНА </w:t>
      </w:r>
    </w:p>
    <w:p w14:paraId="42AEF14E" w14:textId="77777777" w:rsidR="00432EFA" w:rsidRPr="00432EFA" w:rsidRDefault="00432EFA" w:rsidP="00432EFA">
      <w:pPr>
        <w:widowControl w:val="0"/>
        <w:tabs>
          <w:tab w:val="left" w:pos="6720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ru-RU"/>
        </w:rPr>
      </w:pPr>
      <w:r w:rsidRPr="00432EFA">
        <w:rPr>
          <w:rFonts w:ascii="Arial" w:eastAsia="Times New Roman" w:hAnsi="Arial" w:cs="Times New Roman"/>
          <w:b/>
          <w:kern w:val="2"/>
          <w:sz w:val="24"/>
          <w:szCs w:val="24"/>
          <w:lang w:eastAsia="ru-RU"/>
        </w:rPr>
        <w:t>ВОРОНЕЖСКОЙ ОБЛАСТИ</w:t>
      </w:r>
    </w:p>
    <w:p w14:paraId="4C6C1680" w14:textId="77777777" w:rsidR="00432EFA" w:rsidRPr="00432EFA" w:rsidRDefault="00432EFA" w:rsidP="00432EFA">
      <w:pPr>
        <w:widowControl w:val="0"/>
        <w:tabs>
          <w:tab w:val="left" w:pos="6720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ru-RU"/>
        </w:rPr>
      </w:pPr>
    </w:p>
    <w:p w14:paraId="69A80C2E" w14:textId="77777777" w:rsidR="00432EFA" w:rsidRPr="00432EFA" w:rsidRDefault="00432EFA" w:rsidP="00432E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В статье 9 Устава пункт 23 изложить в новой редакции:</w:t>
      </w:r>
    </w:p>
    <w:p w14:paraId="6EE83F30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5ECD05A7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2. В абзаце 9 статьи 18.1 Устава слова «пунктами 1 – 7» заменить словами «пунктами 1 - 7 и 9.2».</w:t>
      </w:r>
    </w:p>
    <w:p w14:paraId="7A5EC330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3. В статье 33 Устава:</w:t>
      </w:r>
    </w:p>
    <w:p w14:paraId="2072FB61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1) Часть 4 дополнить пунктом 10.1 следующего содержания:</w:t>
      </w:r>
    </w:p>
    <w:p w14:paraId="7622844A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«10.1) приобретения им статуса иностранного агента;»;</w:t>
      </w:r>
    </w:p>
    <w:p w14:paraId="2539F2BC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2) В части 7 слова «в пунктах 1 – 8» заменить словами «в пунктах 1 - 8 и 10.1».</w:t>
      </w:r>
    </w:p>
    <w:p w14:paraId="3B21E6D8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4. В статье 38 Устава:</w:t>
      </w:r>
    </w:p>
    <w:p w14:paraId="1EA1D06D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1) Часть 2 изложить в новой редакции:</w:t>
      </w:r>
    </w:p>
    <w:p w14:paraId="40C5A4EA" w14:textId="77777777" w:rsidR="00432EFA" w:rsidRPr="00432EFA" w:rsidRDefault="00432EFA" w:rsidP="00432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«2. К полномочиям администрации Манинского сельского поселения при осуществлении муниципального контроля относятся:</w:t>
      </w:r>
    </w:p>
    <w:p w14:paraId="79546B23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369F1E84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2) организация и осуществление муниципального контроля на территории Манинского сельского поселения;</w:t>
      </w:r>
    </w:p>
    <w:p w14:paraId="11629116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14:paraId="0D64B863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2) Часть 3 изложить в новой редакции:</w:t>
      </w:r>
    </w:p>
    <w:p w14:paraId="6C0254B3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07853B6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Манинского сельского поселения.»;</w:t>
      </w:r>
    </w:p>
    <w:p w14:paraId="13302A30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3) Дополнить частью 4 следующего содержания:</w:t>
      </w:r>
    </w:p>
    <w:p w14:paraId="39CF2856" w14:textId="77777777" w:rsidR="00432EFA" w:rsidRPr="00432EFA" w:rsidRDefault="00432EFA" w:rsidP="00432EF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2EFA">
        <w:rPr>
          <w:rFonts w:ascii="Arial" w:eastAsia="Calibri" w:hAnsi="Arial" w:cs="Arial"/>
          <w:sz w:val="24"/>
          <w:szCs w:val="24"/>
          <w:lang w:eastAsia="ru-RU"/>
        </w:rPr>
        <w:t>«4. Муниципальный контроль подлежит осуществлению при наличии в границах Манинского сельского поселения объектов соответствующего вида контроля.».</w:t>
      </w:r>
    </w:p>
    <w:p w14:paraId="5B4B4E39" w14:textId="77777777" w:rsidR="00432EFA" w:rsidRPr="00432EFA" w:rsidRDefault="00432EFA" w:rsidP="00432EFA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2E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 Часть 2 статьи 64 Устава дополнить пунктом 6 следующего содержания:</w:t>
      </w:r>
    </w:p>
    <w:p w14:paraId="7304B885" w14:textId="77777777" w:rsidR="00432EFA" w:rsidRPr="00432EFA" w:rsidRDefault="00432EFA" w:rsidP="00432EFA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E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«6) приобретения им статуса иностранного агента;».</w:t>
      </w:r>
    </w:p>
    <w:p w14:paraId="1727C207" w14:textId="77777777" w:rsidR="00432EFA" w:rsidRPr="00432EFA" w:rsidRDefault="00432EFA" w:rsidP="00432EFA">
      <w:pPr>
        <w:widowControl w:val="0"/>
        <w:tabs>
          <w:tab w:val="left" w:pos="6720"/>
        </w:tabs>
        <w:suppressAutoHyphens/>
        <w:spacing w:after="0" w:line="240" w:lineRule="auto"/>
        <w:ind w:firstLine="567"/>
        <w:rPr>
          <w:rFonts w:ascii="Arial" w:eastAsia="Times New Roman" w:hAnsi="Arial" w:cs="Times New Roman"/>
          <w:b/>
          <w:kern w:val="2"/>
          <w:sz w:val="24"/>
          <w:szCs w:val="24"/>
          <w:lang w:eastAsia="ru-RU"/>
        </w:rPr>
      </w:pPr>
    </w:p>
    <w:p w14:paraId="50B31CAA" w14:textId="77777777" w:rsidR="004F4D76" w:rsidRPr="00432EFA" w:rsidRDefault="004F4D76" w:rsidP="00432EFA">
      <w:pPr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025F7C9B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55E26A78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99909B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6A05FB" w14:textId="46E732DA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2C22E" w14:textId="1711B913" w:rsidR="00A73C1B" w:rsidRDefault="00A73C1B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8"/>
      </w:tblGrid>
      <w:tr w:rsidR="00A73C1B" w:rsidRPr="00A73C1B" w14:paraId="20D4DF91" w14:textId="77777777" w:rsidTr="00D54E96">
        <w:tc>
          <w:tcPr>
            <w:tcW w:w="4679" w:type="dxa"/>
            <w:shd w:val="clear" w:color="auto" w:fill="auto"/>
          </w:tcPr>
          <w:p w14:paraId="14B2BF89" w14:textId="77777777" w:rsidR="00A73C1B" w:rsidRPr="00A73C1B" w:rsidRDefault="00A73C1B" w:rsidP="00A73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14:paraId="286AB600" w14:textId="77777777" w:rsidR="00A73C1B" w:rsidRPr="00A73C1B" w:rsidRDefault="00A73C1B" w:rsidP="00A73C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55CDF5E" w14:textId="77777777" w:rsidR="00A73C1B" w:rsidRPr="00A73C1B" w:rsidRDefault="00A73C1B" w:rsidP="00A73C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73C1B" w:rsidRPr="00A73C1B" w:rsidSect="00432EFA">
          <w:pgSz w:w="11906" w:h="16838" w:code="9"/>
          <w:pgMar w:top="993" w:right="567" w:bottom="1135" w:left="113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8"/>
      </w:tblGrid>
      <w:tr w:rsidR="00A73C1B" w:rsidRPr="00A73C1B" w14:paraId="122911CE" w14:textId="77777777" w:rsidTr="00D54E96">
        <w:tc>
          <w:tcPr>
            <w:tcW w:w="4679" w:type="dxa"/>
            <w:shd w:val="clear" w:color="auto" w:fill="auto"/>
          </w:tcPr>
          <w:p w14:paraId="56F1D970" w14:textId="77777777" w:rsidR="00A73C1B" w:rsidRPr="00A73C1B" w:rsidRDefault="00A73C1B" w:rsidP="00A73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14:paraId="172F71AF" w14:textId="77777777" w:rsidR="00A73C1B" w:rsidRPr="00A73C1B" w:rsidRDefault="00A73C1B" w:rsidP="00A73C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2E22CEF" w14:textId="77777777" w:rsidR="00432EFA" w:rsidRDefault="00432EFA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D30145" w14:textId="06A068D3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4F4D76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4CE478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73F473AE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0406C716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131047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14:paraId="7298742D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14:paraId="5DADE53F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14:paraId="73408850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1AAF" w14:textId="77777777" w:rsidR="00ED0FF2" w:rsidRDefault="00ED0FF2"/>
    <w:sectPr w:rsidR="00ED0FF2" w:rsidSect="00AB6934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77C0" w14:textId="77777777" w:rsidR="008F059F" w:rsidRDefault="008F059F" w:rsidP="004F4D76">
      <w:pPr>
        <w:spacing w:after="0" w:line="240" w:lineRule="auto"/>
      </w:pPr>
      <w:r>
        <w:separator/>
      </w:r>
    </w:p>
  </w:endnote>
  <w:endnote w:type="continuationSeparator" w:id="0">
    <w:p w14:paraId="4D247736" w14:textId="77777777" w:rsidR="008F059F" w:rsidRDefault="008F059F" w:rsidP="004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B0CCF" w14:textId="77777777" w:rsidR="008F059F" w:rsidRDefault="008F059F" w:rsidP="004F4D76">
      <w:pPr>
        <w:spacing w:after="0" w:line="240" w:lineRule="auto"/>
      </w:pPr>
      <w:r>
        <w:separator/>
      </w:r>
    </w:p>
  </w:footnote>
  <w:footnote w:type="continuationSeparator" w:id="0">
    <w:p w14:paraId="1FB52A1F" w14:textId="77777777" w:rsidR="008F059F" w:rsidRDefault="008F059F" w:rsidP="004F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1364"/>
    <w:multiLevelType w:val="hybridMultilevel"/>
    <w:tmpl w:val="DCAE77B4"/>
    <w:lvl w:ilvl="0" w:tplc="8B0C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2"/>
    <w:rsid w:val="0000340E"/>
    <w:rsid w:val="001459E9"/>
    <w:rsid w:val="00323DC1"/>
    <w:rsid w:val="00432EFA"/>
    <w:rsid w:val="004717DC"/>
    <w:rsid w:val="0049763B"/>
    <w:rsid w:val="004F4D76"/>
    <w:rsid w:val="00564BE0"/>
    <w:rsid w:val="0068192A"/>
    <w:rsid w:val="00690D69"/>
    <w:rsid w:val="00721556"/>
    <w:rsid w:val="00787354"/>
    <w:rsid w:val="008226D7"/>
    <w:rsid w:val="008F059F"/>
    <w:rsid w:val="00A73C1B"/>
    <w:rsid w:val="00AB6934"/>
    <w:rsid w:val="00B86A9F"/>
    <w:rsid w:val="00CA7487"/>
    <w:rsid w:val="00D17A16"/>
    <w:rsid w:val="00DA00FF"/>
    <w:rsid w:val="00ED0FF2"/>
    <w:rsid w:val="00ED42F2"/>
    <w:rsid w:val="00F1548C"/>
    <w:rsid w:val="00F37EA1"/>
    <w:rsid w:val="00F80B9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F58"/>
  <w15:chartTrackingRefBased/>
  <w15:docId w15:val="{D54CEBE2-33C6-42B1-9A53-81D1190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uiPriority w:val="99"/>
    <w:semiHidden/>
    <w:unhideWhenUsed/>
    <w:qFormat/>
    <w:rsid w:val="004F4D7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4F4D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4F4D76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4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Blazhkova</cp:lastModifiedBy>
  <cp:revision>13</cp:revision>
  <cp:lastPrinted>2024-11-22T06:46:00Z</cp:lastPrinted>
  <dcterms:created xsi:type="dcterms:W3CDTF">2024-10-29T08:15:00Z</dcterms:created>
  <dcterms:modified xsi:type="dcterms:W3CDTF">2024-11-25T11:30:00Z</dcterms:modified>
</cp:coreProperties>
</file>