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E0" w:rsidRPr="00CF2EE0" w:rsidRDefault="00CF2EE0" w:rsidP="00CF2EE0">
      <w:pPr>
        <w:suppressAutoHyphens w:val="0"/>
        <w:jc w:val="center"/>
        <w:rPr>
          <w:rFonts w:ascii="Arial" w:hAnsi="Arial" w:cs="Arial"/>
          <w:b/>
          <w:sz w:val="26"/>
          <w:szCs w:val="24"/>
          <w:lang w:eastAsia="ru-RU"/>
        </w:rPr>
      </w:pPr>
      <w:r w:rsidRPr="00CF2EE0">
        <w:rPr>
          <w:rFonts w:ascii="Arial" w:hAnsi="Arial" w:cs="Arial"/>
          <w:b/>
          <w:noProof/>
          <w:sz w:val="26"/>
          <w:szCs w:val="24"/>
          <w:lang w:eastAsia="ru-RU"/>
        </w:rPr>
        <w:drawing>
          <wp:inline distT="0" distB="0" distL="0" distR="0" wp14:anchorId="26F89764" wp14:editId="1A91383E">
            <wp:extent cx="811530" cy="99631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EE0" w:rsidRPr="00CF2EE0" w:rsidRDefault="00CF2EE0" w:rsidP="00CF2EE0">
      <w:pPr>
        <w:suppressAutoHyphens w:val="0"/>
        <w:jc w:val="center"/>
        <w:rPr>
          <w:rFonts w:ascii="Arial" w:hAnsi="Arial" w:cs="Arial"/>
          <w:b/>
          <w:sz w:val="26"/>
          <w:szCs w:val="24"/>
          <w:lang w:eastAsia="ru-RU"/>
        </w:rPr>
      </w:pPr>
    </w:p>
    <w:p w:rsidR="00CF2EE0" w:rsidRPr="00CF2EE0" w:rsidRDefault="00CF2EE0" w:rsidP="00CF2EE0">
      <w:pPr>
        <w:suppressAutoHyphens w:val="0"/>
        <w:jc w:val="center"/>
        <w:rPr>
          <w:rFonts w:ascii="Arial" w:hAnsi="Arial" w:cs="Arial"/>
          <w:b/>
          <w:sz w:val="26"/>
          <w:szCs w:val="24"/>
          <w:lang w:eastAsia="ru-RU"/>
        </w:rPr>
      </w:pPr>
      <w:r w:rsidRPr="00CF2EE0">
        <w:rPr>
          <w:rFonts w:ascii="Arial" w:hAnsi="Arial" w:cs="Arial"/>
          <w:b/>
          <w:sz w:val="26"/>
          <w:szCs w:val="24"/>
          <w:lang w:eastAsia="ru-RU"/>
        </w:rPr>
        <w:t>Российская Федерация</w:t>
      </w:r>
    </w:p>
    <w:p w:rsidR="00CF2EE0" w:rsidRPr="00CF2EE0" w:rsidRDefault="00CF2EE0" w:rsidP="00CF2EE0">
      <w:pPr>
        <w:suppressAutoHyphens w:val="0"/>
        <w:jc w:val="center"/>
        <w:rPr>
          <w:rFonts w:ascii="Arial" w:hAnsi="Arial" w:cs="Arial"/>
          <w:b/>
          <w:sz w:val="26"/>
          <w:szCs w:val="24"/>
          <w:lang w:eastAsia="ru-RU"/>
        </w:rPr>
      </w:pPr>
      <w:r w:rsidRPr="00CF2EE0">
        <w:rPr>
          <w:rFonts w:ascii="Arial" w:hAnsi="Arial" w:cs="Arial"/>
          <w:b/>
          <w:sz w:val="26"/>
          <w:szCs w:val="24"/>
          <w:lang w:eastAsia="ru-RU"/>
        </w:rPr>
        <w:t>СОВЕТ НАРОДНЫХ ДЕПУТАТОВ</w:t>
      </w:r>
    </w:p>
    <w:p w:rsidR="00CF2EE0" w:rsidRPr="00CF2EE0" w:rsidRDefault="00CF2EE0" w:rsidP="00CF2EE0">
      <w:pPr>
        <w:suppressAutoHyphens w:val="0"/>
        <w:jc w:val="center"/>
        <w:rPr>
          <w:rFonts w:ascii="Arial" w:hAnsi="Arial" w:cs="Arial"/>
          <w:b/>
          <w:sz w:val="26"/>
          <w:szCs w:val="24"/>
          <w:lang w:eastAsia="ru-RU"/>
        </w:rPr>
      </w:pPr>
      <w:r w:rsidRPr="00CF2EE0">
        <w:rPr>
          <w:rFonts w:ascii="Arial" w:hAnsi="Arial" w:cs="Arial"/>
          <w:b/>
          <w:sz w:val="26"/>
          <w:szCs w:val="24"/>
          <w:lang w:eastAsia="ru-RU"/>
        </w:rPr>
        <w:t>МАНИНСКОГО СЕЛЬСКОГО ПОСЕЛЕНИЯ</w:t>
      </w:r>
    </w:p>
    <w:p w:rsidR="00CF2EE0" w:rsidRPr="00CF2EE0" w:rsidRDefault="00CF2EE0" w:rsidP="00CF2EE0">
      <w:pPr>
        <w:suppressAutoHyphens w:val="0"/>
        <w:jc w:val="center"/>
        <w:rPr>
          <w:rFonts w:ascii="Arial" w:hAnsi="Arial" w:cs="Arial"/>
          <w:b/>
          <w:sz w:val="26"/>
          <w:szCs w:val="24"/>
          <w:lang w:eastAsia="ru-RU"/>
        </w:rPr>
      </w:pPr>
      <w:r w:rsidRPr="00CF2EE0">
        <w:rPr>
          <w:rFonts w:ascii="Arial" w:hAnsi="Arial" w:cs="Arial"/>
          <w:b/>
          <w:sz w:val="26"/>
          <w:szCs w:val="24"/>
          <w:lang w:eastAsia="ru-RU"/>
        </w:rPr>
        <w:t>КАЛАЧЕЕВСКОГО МУНИЦИПАЛЬНОГО РАЙОНА</w:t>
      </w:r>
      <w:r w:rsidRPr="00CF2EE0">
        <w:rPr>
          <w:rFonts w:ascii="Arial" w:hAnsi="Arial" w:cs="Arial"/>
          <w:b/>
          <w:sz w:val="26"/>
          <w:szCs w:val="24"/>
          <w:lang w:eastAsia="ru-RU"/>
        </w:rPr>
        <w:br/>
        <w:t>ВОРОНЕЖСКОЙ ОБЛАСТИ</w:t>
      </w:r>
    </w:p>
    <w:p w:rsidR="00FA70D5" w:rsidRPr="005A355F" w:rsidRDefault="00CF2EE0" w:rsidP="005A355F">
      <w:pPr>
        <w:suppressAutoHyphens w:val="0"/>
        <w:jc w:val="center"/>
        <w:rPr>
          <w:rFonts w:ascii="Arial" w:hAnsi="Arial" w:cs="Arial"/>
          <w:b/>
          <w:sz w:val="26"/>
          <w:szCs w:val="24"/>
          <w:lang w:eastAsia="ru-RU"/>
        </w:rPr>
      </w:pPr>
      <w:r w:rsidRPr="00CF2EE0">
        <w:rPr>
          <w:rFonts w:ascii="Arial" w:hAnsi="Arial" w:cs="Arial"/>
          <w:b/>
          <w:sz w:val="26"/>
          <w:szCs w:val="24"/>
          <w:lang w:eastAsia="ru-RU"/>
        </w:rPr>
        <w:t>Р Е Ш Е Н И Е</w:t>
      </w: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 xml:space="preserve">от </w:t>
      </w:r>
      <w:r w:rsidR="00BF00E3">
        <w:rPr>
          <w:rFonts w:ascii="Arial" w:hAnsi="Arial" w:cs="Arial"/>
          <w:sz w:val="28"/>
          <w:szCs w:val="28"/>
        </w:rPr>
        <w:t>«</w:t>
      </w:r>
      <w:r w:rsidR="009D1E3C">
        <w:rPr>
          <w:rFonts w:ascii="Arial" w:hAnsi="Arial" w:cs="Arial"/>
          <w:sz w:val="28"/>
          <w:szCs w:val="28"/>
        </w:rPr>
        <w:t>27</w:t>
      </w:r>
      <w:r w:rsidR="00BF00E3">
        <w:rPr>
          <w:rFonts w:ascii="Arial" w:hAnsi="Arial" w:cs="Arial"/>
          <w:sz w:val="28"/>
          <w:szCs w:val="28"/>
        </w:rPr>
        <w:t>»</w:t>
      </w:r>
      <w:r w:rsidRPr="00BF00E3">
        <w:rPr>
          <w:rFonts w:ascii="Arial" w:hAnsi="Arial" w:cs="Arial"/>
          <w:sz w:val="28"/>
          <w:szCs w:val="28"/>
        </w:rPr>
        <w:t xml:space="preserve"> </w:t>
      </w:r>
      <w:r w:rsidR="00DD2F21">
        <w:rPr>
          <w:rFonts w:ascii="Arial" w:hAnsi="Arial" w:cs="Arial"/>
          <w:sz w:val="28"/>
          <w:szCs w:val="28"/>
        </w:rPr>
        <w:t>февраля</w:t>
      </w:r>
      <w:r w:rsidR="0035172E" w:rsidRPr="00BF00E3">
        <w:rPr>
          <w:rFonts w:ascii="Arial" w:hAnsi="Arial" w:cs="Arial"/>
          <w:sz w:val="28"/>
          <w:szCs w:val="28"/>
        </w:rPr>
        <w:t xml:space="preserve"> 202</w:t>
      </w:r>
      <w:r w:rsidR="00DD2F21">
        <w:rPr>
          <w:rFonts w:ascii="Arial" w:hAnsi="Arial" w:cs="Arial"/>
          <w:sz w:val="28"/>
          <w:szCs w:val="28"/>
        </w:rPr>
        <w:t>4</w:t>
      </w:r>
      <w:r w:rsidRPr="00BF00E3">
        <w:rPr>
          <w:rFonts w:ascii="Arial" w:hAnsi="Arial" w:cs="Arial"/>
          <w:sz w:val="28"/>
          <w:szCs w:val="28"/>
        </w:rPr>
        <w:t xml:space="preserve"> г.  </w:t>
      </w:r>
      <w:r w:rsidR="00BF00E3" w:rsidRPr="00BF00E3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Pr="00BF00E3">
        <w:rPr>
          <w:rFonts w:ascii="Arial" w:hAnsi="Arial" w:cs="Arial"/>
          <w:sz w:val="28"/>
          <w:szCs w:val="28"/>
        </w:rPr>
        <w:t xml:space="preserve"> № </w:t>
      </w:r>
      <w:r w:rsidR="00560409">
        <w:rPr>
          <w:rFonts w:ascii="Arial" w:hAnsi="Arial" w:cs="Arial"/>
          <w:sz w:val="28"/>
          <w:szCs w:val="28"/>
        </w:rPr>
        <w:t>1</w:t>
      </w:r>
      <w:r w:rsidR="009D1E3C">
        <w:rPr>
          <w:rFonts w:ascii="Arial" w:hAnsi="Arial" w:cs="Arial"/>
          <w:sz w:val="28"/>
          <w:szCs w:val="28"/>
        </w:rPr>
        <w:t>7</w:t>
      </w:r>
      <w:r w:rsidR="00BD64E3">
        <w:rPr>
          <w:rFonts w:ascii="Arial" w:hAnsi="Arial" w:cs="Arial"/>
          <w:sz w:val="28"/>
          <w:szCs w:val="28"/>
        </w:rPr>
        <w:t>5</w:t>
      </w:r>
    </w:p>
    <w:p w:rsidR="00FA70D5" w:rsidRPr="005A355F" w:rsidRDefault="00FA70D5" w:rsidP="00FA70D5">
      <w:pPr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 xml:space="preserve">с. </w:t>
      </w:r>
      <w:r w:rsidR="009D1E3C">
        <w:rPr>
          <w:rFonts w:ascii="Arial" w:hAnsi="Arial" w:cs="Arial"/>
          <w:sz w:val="28"/>
          <w:szCs w:val="28"/>
        </w:rPr>
        <w:t>Манино</w:t>
      </w:r>
    </w:p>
    <w:p w:rsidR="00FA70D5" w:rsidRPr="00BF00E3" w:rsidRDefault="00FA70D5" w:rsidP="00BF00E3">
      <w:pPr>
        <w:tabs>
          <w:tab w:val="left" w:pos="6237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BF00E3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r w:rsidR="00081A17">
        <w:rPr>
          <w:rFonts w:ascii="Arial" w:hAnsi="Arial" w:cs="Arial"/>
          <w:b/>
          <w:sz w:val="32"/>
          <w:szCs w:val="32"/>
        </w:rPr>
        <w:t>Манинского</w:t>
      </w:r>
      <w:r w:rsidRPr="00BF00E3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r w:rsidR="009B5C48">
        <w:rPr>
          <w:rFonts w:ascii="Arial" w:hAnsi="Arial" w:cs="Arial"/>
          <w:b/>
          <w:sz w:val="32"/>
          <w:szCs w:val="32"/>
        </w:rPr>
        <w:t xml:space="preserve">Калачеевского муниципального района Воронежской области </w:t>
      </w:r>
      <w:r w:rsidR="00987416" w:rsidRPr="00BF00E3">
        <w:rPr>
          <w:rFonts w:ascii="Arial" w:hAnsi="Arial" w:cs="Arial"/>
          <w:b/>
          <w:sz w:val="32"/>
          <w:szCs w:val="32"/>
        </w:rPr>
        <w:t>от 2</w:t>
      </w:r>
      <w:r w:rsidR="00081A17">
        <w:rPr>
          <w:rFonts w:ascii="Arial" w:hAnsi="Arial" w:cs="Arial"/>
          <w:b/>
          <w:sz w:val="32"/>
          <w:szCs w:val="32"/>
        </w:rPr>
        <w:t>6</w:t>
      </w:r>
      <w:r w:rsidR="00987416" w:rsidRPr="00BF00E3">
        <w:rPr>
          <w:rFonts w:ascii="Arial" w:hAnsi="Arial" w:cs="Arial"/>
          <w:b/>
          <w:sz w:val="32"/>
          <w:szCs w:val="32"/>
        </w:rPr>
        <w:t>.1</w:t>
      </w:r>
      <w:r w:rsidR="009B5C48">
        <w:rPr>
          <w:rFonts w:ascii="Arial" w:hAnsi="Arial" w:cs="Arial"/>
          <w:b/>
          <w:sz w:val="32"/>
          <w:szCs w:val="32"/>
        </w:rPr>
        <w:t>1</w:t>
      </w:r>
      <w:r w:rsidR="00987416" w:rsidRPr="00BF00E3">
        <w:rPr>
          <w:rFonts w:ascii="Arial" w:hAnsi="Arial" w:cs="Arial"/>
          <w:b/>
          <w:sz w:val="32"/>
          <w:szCs w:val="32"/>
        </w:rPr>
        <w:t>.202</w:t>
      </w:r>
      <w:r w:rsidR="009B5C48">
        <w:rPr>
          <w:rFonts w:ascii="Arial" w:hAnsi="Arial" w:cs="Arial"/>
          <w:b/>
          <w:sz w:val="32"/>
          <w:szCs w:val="32"/>
        </w:rPr>
        <w:t>1</w:t>
      </w:r>
      <w:r w:rsidR="00987416" w:rsidRPr="00BF00E3">
        <w:rPr>
          <w:rFonts w:ascii="Arial" w:hAnsi="Arial" w:cs="Arial"/>
          <w:b/>
          <w:sz w:val="32"/>
          <w:szCs w:val="32"/>
        </w:rPr>
        <w:t xml:space="preserve"> г. № </w:t>
      </w:r>
      <w:r w:rsidR="00081A17">
        <w:rPr>
          <w:rFonts w:ascii="Arial" w:hAnsi="Arial" w:cs="Arial"/>
          <w:b/>
          <w:sz w:val="32"/>
          <w:szCs w:val="32"/>
        </w:rPr>
        <w:t>52</w:t>
      </w:r>
      <w:r w:rsidRPr="00BF00E3">
        <w:rPr>
          <w:rFonts w:ascii="Arial" w:hAnsi="Arial" w:cs="Arial"/>
          <w:b/>
          <w:sz w:val="32"/>
          <w:szCs w:val="32"/>
        </w:rPr>
        <w:t xml:space="preserve"> «</w:t>
      </w:r>
      <w:r w:rsidR="009B5C48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муниципальном контроле в сфере благоустройства на территории </w:t>
      </w:r>
      <w:r w:rsidR="00081A17">
        <w:rPr>
          <w:rFonts w:ascii="Arial" w:hAnsi="Arial" w:cs="Arial"/>
          <w:b/>
          <w:bCs/>
          <w:color w:val="000000"/>
          <w:sz w:val="32"/>
          <w:szCs w:val="32"/>
        </w:rPr>
        <w:t>Манинского</w:t>
      </w:r>
      <w:r w:rsidR="009B5C48">
        <w:rPr>
          <w:rFonts w:ascii="Arial" w:hAnsi="Arial" w:cs="Arial"/>
          <w:b/>
          <w:bCs/>
          <w:color w:val="000000"/>
          <w:sz w:val="32"/>
          <w:szCs w:val="32"/>
        </w:rPr>
        <w:t> сельского поселения Калачеевского муниципального района Воронежской области</w:t>
      </w:r>
      <w:r w:rsidRPr="00BF00E3">
        <w:rPr>
          <w:rFonts w:ascii="Arial" w:hAnsi="Arial" w:cs="Arial"/>
          <w:b/>
          <w:sz w:val="32"/>
          <w:szCs w:val="32"/>
        </w:rPr>
        <w:t>»</w:t>
      </w:r>
      <w:r w:rsidR="00194FAE">
        <w:rPr>
          <w:rFonts w:ascii="Arial" w:hAnsi="Arial" w:cs="Arial"/>
          <w:b/>
          <w:sz w:val="32"/>
          <w:szCs w:val="32"/>
        </w:rPr>
        <w:t xml:space="preserve"> (в редакции от 1</w:t>
      </w:r>
      <w:r w:rsidR="00081A17">
        <w:rPr>
          <w:rFonts w:ascii="Arial" w:hAnsi="Arial" w:cs="Arial"/>
          <w:b/>
          <w:sz w:val="32"/>
          <w:szCs w:val="32"/>
        </w:rPr>
        <w:t>0</w:t>
      </w:r>
      <w:r w:rsidR="00194FAE">
        <w:rPr>
          <w:rFonts w:ascii="Arial" w:hAnsi="Arial" w:cs="Arial"/>
          <w:b/>
          <w:sz w:val="32"/>
          <w:szCs w:val="32"/>
        </w:rPr>
        <w:t>.05.2023 г. № 12</w:t>
      </w:r>
      <w:r w:rsidR="00081A17">
        <w:rPr>
          <w:rFonts w:ascii="Arial" w:hAnsi="Arial" w:cs="Arial"/>
          <w:b/>
          <w:sz w:val="32"/>
          <w:szCs w:val="32"/>
        </w:rPr>
        <w:t>0</w:t>
      </w:r>
      <w:r w:rsidR="00833D62">
        <w:rPr>
          <w:rFonts w:ascii="Arial" w:hAnsi="Arial" w:cs="Arial"/>
          <w:b/>
          <w:sz w:val="32"/>
          <w:szCs w:val="32"/>
        </w:rPr>
        <w:t>, 12.07.2023 г. № 1</w:t>
      </w:r>
      <w:r w:rsidR="00081A17">
        <w:rPr>
          <w:rFonts w:ascii="Arial" w:hAnsi="Arial" w:cs="Arial"/>
          <w:b/>
          <w:sz w:val="32"/>
          <w:szCs w:val="32"/>
        </w:rPr>
        <w:t>3</w:t>
      </w:r>
      <w:r w:rsidR="00833D62">
        <w:rPr>
          <w:rFonts w:ascii="Arial" w:hAnsi="Arial" w:cs="Arial"/>
          <w:b/>
          <w:sz w:val="32"/>
          <w:szCs w:val="32"/>
        </w:rPr>
        <w:t>0</w:t>
      </w:r>
      <w:r w:rsidR="00DD2F21">
        <w:rPr>
          <w:rFonts w:ascii="Arial" w:hAnsi="Arial" w:cs="Arial"/>
          <w:b/>
          <w:sz w:val="32"/>
          <w:szCs w:val="32"/>
        </w:rPr>
        <w:t>, от 2</w:t>
      </w:r>
      <w:r w:rsidR="00081A17">
        <w:rPr>
          <w:rFonts w:ascii="Arial" w:hAnsi="Arial" w:cs="Arial"/>
          <w:b/>
          <w:sz w:val="32"/>
          <w:szCs w:val="32"/>
        </w:rPr>
        <w:t>1</w:t>
      </w:r>
      <w:r w:rsidR="00DD2F21">
        <w:rPr>
          <w:rFonts w:ascii="Arial" w:hAnsi="Arial" w:cs="Arial"/>
          <w:b/>
          <w:sz w:val="32"/>
          <w:szCs w:val="32"/>
        </w:rPr>
        <w:t>.08.2023 г. № 1</w:t>
      </w:r>
      <w:r w:rsidR="00081A17">
        <w:rPr>
          <w:rFonts w:ascii="Arial" w:hAnsi="Arial" w:cs="Arial"/>
          <w:b/>
          <w:sz w:val="32"/>
          <w:szCs w:val="32"/>
        </w:rPr>
        <w:t>41</w:t>
      </w:r>
      <w:r w:rsidR="00DD2F21">
        <w:rPr>
          <w:rFonts w:ascii="Arial" w:hAnsi="Arial" w:cs="Arial"/>
          <w:b/>
          <w:sz w:val="32"/>
          <w:szCs w:val="32"/>
        </w:rPr>
        <w:t>, от 2</w:t>
      </w:r>
      <w:r w:rsidR="009D1E3C">
        <w:rPr>
          <w:rFonts w:ascii="Arial" w:hAnsi="Arial" w:cs="Arial"/>
          <w:b/>
          <w:sz w:val="32"/>
          <w:szCs w:val="32"/>
        </w:rPr>
        <w:t>7</w:t>
      </w:r>
      <w:r w:rsidR="00DD2F21">
        <w:rPr>
          <w:rFonts w:ascii="Arial" w:hAnsi="Arial" w:cs="Arial"/>
          <w:b/>
          <w:sz w:val="32"/>
          <w:szCs w:val="32"/>
        </w:rPr>
        <w:t>.12.2023 г. № 1</w:t>
      </w:r>
      <w:r w:rsidR="009D1E3C">
        <w:rPr>
          <w:rFonts w:ascii="Arial" w:hAnsi="Arial" w:cs="Arial"/>
          <w:b/>
          <w:sz w:val="32"/>
          <w:szCs w:val="32"/>
        </w:rPr>
        <w:t>68</w:t>
      </w:r>
      <w:r w:rsidR="00194FAE">
        <w:rPr>
          <w:rFonts w:ascii="Arial" w:hAnsi="Arial" w:cs="Arial"/>
          <w:b/>
          <w:sz w:val="32"/>
          <w:szCs w:val="32"/>
        </w:rPr>
        <w:t>)</w:t>
      </w:r>
    </w:p>
    <w:p w:rsidR="00FA70D5" w:rsidRPr="00560409" w:rsidRDefault="00FA70D5" w:rsidP="00FA70D5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16"/>
          <w:szCs w:val="24"/>
        </w:rPr>
      </w:pPr>
    </w:p>
    <w:p w:rsidR="00FA70D5" w:rsidRDefault="00833D62" w:rsidP="006C4915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833D62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081A17">
        <w:rPr>
          <w:rFonts w:ascii="Arial" w:hAnsi="Arial" w:cs="Arial"/>
          <w:sz w:val="24"/>
          <w:szCs w:val="24"/>
        </w:rPr>
        <w:t>Манинского</w:t>
      </w:r>
      <w:r w:rsidRPr="00833D62">
        <w:rPr>
          <w:rFonts w:ascii="Arial" w:hAnsi="Arial" w:cs="Arial"/>
          <w:sz w:val="24"/>
          <w:szCs w:val="24"/>
        </w:rPr>
        <w:t xml:space="preserve"> сельского поселения, в целях приведения</w:t>
      </w:r>
      <w:r w:rsidRPr="00833D62">
        <w:rPr>
          <w:rFonts w:ascii="Arial" w:hAnsi="Arial" w:cs="Arial"/>
          <w:bCs/>
          <w:sz w:val="24"/>
          <w:szCs w:val="24"/>
          <w:lang w:eastAsia="ru-RU"/>
        </w:rPr>
        <w:t xml:space="preserve"> муниципальных правовых актов</w:t>
      </w:r>
      <w:r w:rsidRPr="00833D62">
        <w:rPr>
          <w:rFonts w:ascii="Arial" w:hAnsi="Arial" w:cs="Arial"/>
          <w:sz w:val="24"/>
          <w:szCs w:val="24"/>
        </w:rPr>
        <w:t xml:space="preserve"> в соответствие с действующим законодательством </w:t>
      </w:r>
      <w:r w:rsidR="00194FAE" w:rsidRPr="00833D62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  <w:r w:rsidR="009B5C48" w:rsidRPr="00833D6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81A17">
        <w:rPr>
          <w:rFonts w:ascii="Arial" w:hAnsi="Arial" w:cs="Arial"/>
          <w:sz w:val="24"/>
          <w:szCs w:val="24"/>
          <w:lang w:eastAsia="ru-RU"/>
        </w:rPr>
        <w:t>Манинского</w:t>
      </w:r>
      <w:r w:rsidR="009B5C48" w:rsidRPr="00833D62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FA70D5" w:rsidRPr="00833D62">
        <w:rPr>
          <w:rFonts w:ascii="Arial" w:hAnsi="Arial" w:cs="Arial"/>
          <w:b/>
          <w:sz w:val="24"/>
          <w:szCs w:val="24"/>
        </w:rPr>
        <w:t>решил</w:t>
      </w:r>
      <w:r w:rsidR="00FA70D5" w:rsidRPr="00833D62">
        <w:rPr>
          <w:rFonts w:ascii="Arial" w:hAnsi="Arial" w:cs="Arial"/>
          <w:sz w:val="24"/>
          <w:szCs w:val="24"/>
        </w:rPr>
        <w:t>:</w:t>
      </w:r>
    </w:p>
    <w:p w:rsidR="00FA70D5" w:rsidRDefault="00FA70D5" w:rsidP="00EE760A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изменения в решение Совета народных депутатов </w:t>
      </w:r>
      <w:r w:rsidR="00081A17">
        <w:rPr>
          <w:rFonts w:ascii="Arial" w:hAnsi="Arial" w:cs="Arial"/>
          <w:sz w:val="24"/>
          <w:szCs w:val="24"/>
        </w:rPr>
        <w:t>Манинского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 w:rsidR="00C17038">
        <w:rPr>
          <w:rFonts w:ascii="Arial" w:hAnsi="Arial" w:cs="Arial"/>
          <w:sz w:val="24"/>
          <w:szCs w:val="24"/>
        </w:rPr>
        <w:t>2</w:t>
      </w:r>
      <w:r w:rsidR="00081A17">
        <w:rPr>
          <w:rFonts w:ascii="Arial" w:hAnsi="Arial" w:cs="Arial"/>
          <w:sz w:val="24"/>
          <w:szCs w:val="24"/>
        </w:rPr>
        <w:t>6</w:t>
      </w:r>
      <w:r w:rsidR="00A95ADF">
        <w:rPr>
          <w:rFonts w:ascii="Arial" w:hAnsi="Arial" w:cs="Arial"/>
          <w:sz w:val="24"/>
          <w:szCs w:val="24"/>
        </w:rPr>
        <w:t>.1</w:t>
      </w:r>
      <w:r w:rsidR="00C17038">
        <w:rPr>
          <w:rFonts w:ascii="Arial" w:hAnsi="Arial" w:cs="Arial"/>
          <w:sz w:val="24"/>
          <w:szCs w:val="24"/>
        </w:rPr>
        <w:t>1</w:t>
      </w:r>
      <w:r w:rsidR="00A95ADF">
        <w:rPr>
          <w:rFonts w:ascii="Arial" w:hAnsi="Arial" w:cs="Arial"/>
          <w:sz w:val="24"/>
          <w:szCs w:val="24"/>
        </w:rPr>
        <w:t>.202</w:t>
      </w:r>
      <w:r w:rsidR="00C17038">
        <w:rPr>
          <w:rFonts w:ascii="Arial" w:hAnsi="Arial" w:cs="Arial"/>
          <w:sz w:val="24"/>
          <w:szCs w:val="24"/>
        </w:rPr>
        <w:t>1</w:t>
      </w:r>
      <w:r w:rsidR="00A95ADF">
        <w:rPr>
          <w:rFonts w:ascii="Arial" w:hAnsi="Arial" w:cs="Arial"/>
          <w:sz w:val="24"/>
          <w:szCs w:val="24"/>
        </w:rPr>
        <w:t xml:space="preserve"> г. № </w:t>
      </w:r>
      <w:r w:rsidR="00081A17">
        <w:rPr>
          <w:rFonts w:ascii="Arial" w:hAnsi="Arial" w:cs="Arial"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 xml:space="preserve"> «</w:t>
      </w:r>
      <w:r w:rsidR="00C17038" w:rsidRPr="00C17038">
        <w:rPr>
          <w:rFonts w:ascii="Arial" w:hAnsi="Arial" w:cs="Arial"/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территории </w:t>
      </w:r>
      <w:r w:rsidR="00081A17">
        <w:rPr>
          <w:rFonts w:ascii="Arial" w:hAnsi="Arial" w:cs="Arial"/>
          <w:bCs/>
          <w:color w:val="000000"/>
          <w:sz w:val="24"/>
          <w:szCs w:val="24"/>
        </w:rPr>
        <w:t>Манинского</w:t>
      </w:r>
      <w:r w:rsidR="00C17038" w:rsidRPr="00C17038">
        <w:rPr>
          <w:rFonts w:ascii="Arial" w:hAnsi="Arial" w:cs="Arial"/>
          <w:bCs/>
          <w:color w:val="000000"/>
          <w:sz w:val="24"/>
          <w:szCs w:val="24"/>
        </w:rPr>
        <w:t> сельского поселения Калачеевского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»</w:t>
      </w:r>
      <w:r w:rsidR="00C17038">
        <w:rPr>
          <w:rFonts w:ascii="Arial" w:hAnsi="Arial" w:cs="Arial"/>
          <w:sz w:val="24"/>
          <w:szCs w:val="24"/>
        </w:rPr>
        <w:t>:</w:t>
      </w:r>
    </w:p>
    <w:p w:rsidR="00C17038" w:rsidRPr="006D0EB3" w:rsidRDefault="00FA70D5" w:rsidP="00EE760A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D0EB3">
        <w:rPr>
          <w:rFonts w:ascii="Arial" w:hAnsi="Arial" w:cs="Arial"/>
          <w:sz w:val="24"/>
          <w:szCs w:val="24"/>
        </w:rPr>
        <w:t xml:space="preserve">1.1. </w:t>
      </w:r>
      <w:r w:rsidR="00C17038" w:rsidRPr="006D0EB3">
        <w:rPr>
          <w:rFonts w:ascii="Arial" w:hAnsi="Arial" w:cs="Arial"/>
          <w:sz w:val="24"/>
          <w:szCs w:val="24"/>
          <w:lang w:eastAsia="ru-RU"/>
        </w:rPr>
        <w:t xml:space="preserve">В Положение </w:t>
      </w:r>
      <w:r w:rsidR="00C17038" w:rsidRPr="006D0EB3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о муниципальном контроле в сфере благоустройства на территории </w:t>
      </w:r>
      <w:r w:rsidR="00081A17" w:rsidRPr="006D0EB3">
        <w:rPr>
          <w:rFonts w:ascii="Arial" w:hAnsi="Arial" w:cs="Arial"/>
          <w:bCs/>
          <w:kern w:val="28"/>
          <w:sz w:val="24"/>
          <w:szCs w:val="24"/>
          <w:lang w:eastAsia="ru-RU"/>
        </w:rPr>
        <w:t>Манинского</w:t>
      </w:r>
      <w:r w:rsidR="00C17038" w:rsidRPr="006D0EB3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C17038" w:rsidRPr="006D0EB3">
        <w:rPr>
          <w:rFonts w:ascii="Arial" w:hAnsi="Arial" w:cs="Arial"/>
          <w:sz w:val="24"/>
          <w:szCs w:val="24"/>
          <w:lang w:eastAsia="ru-RU"/>
        </w:rPr>
        <w:t xml:space="preserve"> - далее Положение:</w:t>
      </w:r>
    </w:p>
    <w:p w:rsidR="00EE760A" w:rsidRPr="006D0EB3" w:rsidRDefault="00150ADE" w:rsidP="00EE760A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D0EB3">
        <w:rPr>
          <w:rFonts w:ascii="Arial" w:hAnsi="Arial" w:cs="Arial"/>
          <w:sz w:val="24"/>
          <w:szCs w:val="24"/>
          <w:lang w:eastAsia="ru-RU"/>
        </w:rPr>
        <w:t xml:space="preserve">1.1.1. </w:t>
      </w:r>
      <w:r w:rsidR="006C4915" w:rsidRPr="006D0EB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E760A" w:rsidRPr="006D0EB3">
        <w:rPr>
          <w:rFonts w:ascii="Arial" w:hAnsi="Arial" w:cs="Arial"/>
          <w:sz w:val="24"/>
          <w:szCs w:val="24"/>
          <w:lang w:eastAsia="ru-RU"/>
        </w:rPr>
        <w:t>Пункт 2.5. раздела 2 Положения изложить в новой редакции:</w:t>
      </w:r>
    </w:p>
    <w:p w:rsidR="00EE760A" w:rsidRPr="006D0EB3" w:rsidRDefault="00EE760A" w:rsidP="00EE760A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D0EB3">
        <w:rPr>
          <w:rFonts w:ascii="Arial" w:hAnsi="Arial" w:cs="Arial"/>
        </w:rPr>
        <w:t xml:space="preserve">«2.5. </w:t>
      </w:r>
      <w:r w:rsidRPr="006D0EB3">
        <w:rPr>
          <w:rFonts w:ascii="Arial" w:hAnsi="Arial" w:cs="Arial"/>
          <w:color w:val="000000"/>
        </w:rPr>
        <w:t>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EE760A" w:rsidRPr="006D0EB3" w:rsidRDefault="00EE760A" w:rsidP="00EE760A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D0EB3">
        <w:rPr>
          <w:rFonts w:ascii="Arial" w:hAnsi="Arial" w:cs="Arial"/>
          <w:color w:val="000000"/>
        </w:rPr>
        <w:lastRenderedPageBreak/>
        <w:t>1) информирование;</w:t>
      </w:r>
    </w:p>
    <w:p w:rsidR="00EE760A" w:rsidRDefault="00EE760A" w:rsidP="00EE760A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консультирование.»</w:t>
      </w:r>
      <w:r w:rsidR="007C65E8">
        <w:rPr>
          <w:rFonts w:ascii="Arial" w:hAnsi="Arial" w:cs="Arial"/>
          <w:color w:val="000000"/>
        </w:rPr>
        <w:t>;</w:t>
      </w:r>
    </w:p>
    <w:p w:rsidR="00EE760A" w:rsidRDefault="00EE760A" w:rsidP="00EE760A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C65E8" w:rsidRDefault="00EE760A" w:rsidP="00EE760A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1.1.2. </w:t>
      </w:r>
      <w:r w:rsidR="007C65E8">
        <w:rPr>
          <w:rFonts w:ascii="Arial" w:hAnsi="Arial" w:cs="Arial"/>
          <w:sz w:val="24"/>
          <w:szCs w:val="24"/>
          <w:lang w:eastAsia="ru-RU"/>
        </w:rPr>
        <w:t>Пункт</w:t>
      </w:r>
      <w:r w:rsidR="006128FA">
        <w:rPr>
          <w:rFonts w:ascii="Arial" w:hAnsi="Arial" w:cs="Arial"/>
          <w:sz w:val="24"/>
          <w:szCs w:val="24"/>
          <w:lang w:eastAsia="ru-RU"/>
        </w:rPr>
        <w:t xml:space="preserve"> 2.7. раздела 2 Положения – исключить;</w:t>
      </w:r>
    </w:p>
    <w:p w:rsidR="006128FA" w:rsidRDefault="006128FA" w:rsidP="006128FA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1.1.3. Пункт 2.8. раздела 2 Положения – исключить;</w:t>
      </w:r>
    </w:p>
    <w:p w:rsidR="00FF7819" w:rsidRPr="00FF7819" w:rsidRDefault="00FF7819" w:rsidP="00FF7819">
      <w:pPr>
        <w:suppressAutoHyphens w:val="0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1.1.4. В пункте 3.16. цифры «2023» заменить цифрами «2025».</w:t>
      </w:r>
    </w:p>
    <w:p w:rsidR="00150ADE" w:rsidRPr="006C4915" w:rsidRDefault="006128FA" w:rsidP="00EE760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1.1.</w:t>
      </w:r>
      <w:r w:rsidR="00FF7819">
        <w:rPr>
          <w:rFonts w:ascii="Arial" w:hAnsi="Arial" w:cs="Arial"/>
          <w:sz w:val="24"/>
          <w:szCs w:val="24"/>
          <w:lang w:eastAsia="ru-RU"/>
        </w:rPr>
        <w:t>5</w:t>
      </w:r>
      <w:r>
        <w:rPr>
          <w:rFonts w:ascii="Arial" w:hAnsi="Arial" w:cs="Arial"/>
          <w:sz w:val="24"/>
          <w:szCs w:val="24"/>
          <w:lang w:eastAsia="ru-RU"/>
        </w:rPr>
        <w:t xml:space="preserve">. </w:t>
      </w:r>
      <w:r w:rsidR="006064AC" w:rsidRPr="00353104">
        <w:rPr>
          <w:rFonts w:ascii="Arial" w:hAnsi="Arial" w:cs="Arial"/>
          <w:sz w:val="24"/>
          <w:szCs w:val="24"/>
          <w:lang w:eastAsia="ru-RU"/>
        </w:rPr>
        <w:t xml:space="preserve">Абзац </w:t>
      </w:r>
      <w:r w:rsidR="006064AC">
        <w:rPr>
          <w:rFonts w:ascii="Arial" w:hAnsi="Arial" w:cs="Arial"/>
          <w:sz w:val="24"/>
          <w:szCs w:val="24"/>
          <w:lang w:eastAsia="ru-RU"/>
        </w:rPr>
        <w:t>3</w:t>
      </w:r>
      <w:r w:rsidR="006C4915">
        <w:rPr>
          <w:rFonts w:ascii="Arial" w:hAnsi="Arial" w:cs="Arial"/>
          <w:sz w:val="24"/>
          <w:szCs w:val="24"/>
          <w:lang w:eastAsia="ru-RU"/>
        </w:rPr>
        <w:t xml:space="preserve"> п</w:t>
      </w:r>
      <w:r w:rsidR="00150ADE" w:rsidRPr="00150ADE">
        <w:rPr>
          <w:rFonts w:ascii="Arial" w:hAnsi="Arial" w:cs="Arial"/>
          <w:sz w:val="24"/>
          <w:szCs w:val="24"/>
        </w:rPr>
        <w:t>унк</w:t>
      </w:r>
      <w:r w:rsidR="006C4915">
        <w:rPr>
          <w:rFonts w:ascii="Arial" w:hAnsi="Arial" w:cs="Arial"/>
          <w:sz w:val="24"/>
          <w:szCs w:val="24"/>
        </w:rPr>
        <w:t>та</w:t>
      </w:r>
      <w:r w:rsidR="00150ADE" w:rsidRPr="00150ADE">
        <w:rPr>
          <w:rFonts w:ascii="Arial" w:hAnsi="Arial" w:cs="Arial"/>
          <w:sz w:val="24"/>
          <w:szCs w:val="24"/>
        </w:rPr>
        <w:t xml:space="preserve"> 3.</w:t>
      </w:r>
      <w:r w:rsidR="006064AC">
        <w:rPr>
          <w:rFonts w:ascii="Arial" w:hAnsi="Arial" w:cs="Arial"/>
          <w:sz w:val="24"/>
          <w:szCs w:val="24"/>
        </w:rPr>
        <w:t>20</w:t>
      </w:r>
      <w:r w:rsidR="00150ADE" w:rsidRPr="00150ADE">
        <w:rPr>
          <w:rFonts w:ascii="Arial" w:hAnsi="Arial" w:cs="Arial"/>
          <w:sz w:val="24"/>
          <w:szCs w:val="24"/>
        </w:rPr>
        <w:t xml:space="preserve">. </w:t>
      </w:r>
      <w:r w:rsidR="00037795">
        <w:rPr>
          <w:rFonts w:ascii="Arial" w:hAnsi="Arial" w:cs="Arial"/>
          <w:sz w:val="24"/>
          <w:szCs w:val="24"/>
        </w:rPr>
        <w:t xml:space="preserve">раздела 3 </w:t>
      </w:r>
      <w:r w:rsidR="00150ADE" w:rsidRPr="00150ADE">
        <w:rPr>
          <w:rFonts w:ascii="Arial" w:hAnsi="Arial" w:cs="Arial"/>
          <w:sz w:val="24"/>
          <w:szCs w:val="24"/>
        </w:rPr>
        <w:t xml:space="preserve">Положения </w:t>
      </w:r>
      <w:r w:rsidR="006C4915">
        <w:rPr>
          <w:rFonts w:ascii="Arial" w:hAnsi="Arial" w:cs="Arial"/>
          <w:sz w:val="24"/>
          <w:szCs w:val="24"/>
        </w:rPr>
        <w:t xml:space="preserve">изложить в следующей </w:t>
      </w:r>
      <w:r w:rsidR="006C4915" w:rsidRPr="006C4915">
        <w:rPr>
          <w:rFonts w:ascii="Arial" w:hAnsi="Arial" w:cs="Arial"/>
          <w:sz w:val="24"/>
          <w:szCs w:val="24"/>
        </w:rPr>
        <w:t>редакции</w:t>
      </w:r>
      <w:r w:rsidR="00194FAE" w:rsidRPr="006C4915">
        <w:rPr>
          <w:rFonts w:ascii="Arial" w:hAnsi="Arial" w:cs="Arial"/>
          <w:sz w:val="24"/>
          <w:szCs w:val="24"/>
        </w:rPr>
        <w:t>:</w:t>
      </w:r>
    </w:p>
    <w:p w:rsidR="006C4915" w:rsidRDefault="006C4915" w:rsidP="00EE760A">
      <w:pPr>
        <w:suppressAutoHyphens w:val="0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6C4915">
        <w:rPr>
          <w:rFonts w:ascii="Arial" w:eastAsia="Calibri" w:hAnsi="Arial" w:cs="Arial"/>
          <w:sz w:val="24"/>
          <w:szCs w:val="24"/>
          <w:lang w:eastAsia="en-US"/>
        </w:rPr>
        <w:t>«Выдача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</w:t>
      </w:r>
      <w:r w:rsidR="00D27BA8">
        <w:rPr>
          <w:rFonts w:ascii="Arial" w:eastAsia="Calibri" w:hAnsi="Arial" w:cs="Arial"/>
          <w:sz w:val="24"/>
          <w:szCs w:val="24"/>
          <w:lang w:eastAsia="en-US"/>
        </w:rPr>
        <w:t>ая</w:t>
      </w:r>
      <w:r w:rsidRPr="006C4915">
        <w:rPr>
          <w:rFonts w:ascii="Arial" w:eastAsia="Calibri" w:hAnsi="Arial" w:cs="Arial"/>
          <w:sz w:val="24"/>
          <w:szCs w:val="24"/>
          <w:lang w:eastAsia="en-US"/>
        </w:rPr>
        <w:t>, если в ходе проведения выездного обследования в рамках муниципального контроля в сфере благоустройства выявлены нарушения обязательных требований. В этом случае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</w:t>
      </w:r>
      <w:r w:rsidR="00D27BA8">
        <w:rPr>
          <w:rFonts w:ascii="Arial" w:eastAsia="Calibri" w:hAnsi="Arial" w:cs="Arial"/>
          <w:sz w:val="24"/>
          <w:szCs w:val="24"/>
          <w:lang w:eastAsia="en-US"/>
        </w:rPr>
        <w:t xml:space="preserve"> с контролируемым лицом</w:t>
      </w:r>
      <w:r w:rsidRPr="006C4915">
        <w:rPr>
          <w:rFonts w:ascii="Arial" w:eastAsia="Calibri" w:hAnsi="Arial" w:cs="Arial"/>
          <w:sz w:val="24"/>
          <w:szCs w:val="24"/>
          <w:lang w:eastAsia="en-US"/>
        </w:rPr>
        <w:t>.»</w:t>
      </w:r>
      <w:r w:rsidR="00467467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FA70D5" w:rsidRPr="00037795" w:rsidRDefault="00FF7819" w:rsidP="00FF7819">
      <w:pPr>
        <w:suppressAutoHyphens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="00467467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C948FC" w:rsidRPr="00037795">
        <w:rPr>
          <w:rFonts w:ascii="Arial" w:hAnsi="Arial" w:cs="Arial"/>
          <w:sz w:val="24"/>
          <w:szCs w:val="24"/>
        </w:rPr>
        <w:t>О</w:t>
      </w:r>
      <w:r w:rsidR="00FA70D5" w:rsidRPr="00037795">
        <w:rPr>
          <w:rFonts w:ascii="Arial" w:hAnsi="Arial" w:cs="Arial"/>
          <w:sz w:val="24"/>
          <w:szCs w:val="24"/>
        </w:rPr>
        <w:t>публикова</w:t>
      </w:r>
      <w:r w:rsidR="00C948FC" w:rsidRPr="00037795">
        <w:rPr>
          <w:rFonts w:ascii="Arial" w:hAnsi="Arial" w:cs="Arial"/>
          <w:sz w:val="24"/>
          <w:szCs w:val="24"/>
        </w:rPr>
        <w:t xml:space="preserve">ть настоящее решение </w:t>
      </w:r>
      <w:r w:rsidR="00FA70D5" w:rsidRPr="00037795">
        <w:rPr>
          <w:rFonts w:ascii="Arial" w:hAnsi="Arial" w:cs="Arial"/>
          <w:sz w:val="24"/>
          <w:szCs w:val="24"/>
        </w:rPr>
        <w:t xml:space="preserve">в Вестнике муниципальных правовых актов </w:t>
      </w:r>
      <w:r w:rsidR="00081A17">
        <w:rPr>
          <w:rFonts w:ascii="Arial" w:hAnsi="Arial" w:cs="Arial"/>
          <w:sz w:val="24"/>
          <w:szCs w:val="24"/>
        </w:rPr>
        <w:t>Манинского</w:t>
      </w:r>
      <w:r w:rsidR="00FA70D5" w:rsidRPr="0003779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037795" w:rsidRDefault="00037795" w:rsidP="00FF7819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37795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опубликования.</w:t>
      </w:r>
    </w:p>
    <w:p w:rsidR="00FA70D5" w:rsidRPr="005A355F" w:rsidRDefault="00194FAE" w:rsidP="005A355F">
      <w:pPr>
        <w:pStyle w:val="a7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6"/>
        </w:rPr>
      </w:pPr>
      <w:r w:rsidRPr="00037795">
        <w:rPr>
          <w:rFonts w:ascii="Arial" w:hAnsi="Arial" w:cs="Arial"/>
          <w:sz w:val="24"/>
          <w:szCs w:val="26"/>
        </w:rPr>
        <w:t>Контроль за исполнением настоящего решения оставляю за собой.</w:t>
      </w:r>
      <w:bookmarkStart w:id="0" w:name="_GoBack"/>
      <w:bookmarkEnd w:id="0"/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Глава </w:t>
      </w:r>
      <w:r w:rsidR="00081A17">
        <w:rPr>
          <w:rFonts w:ascii="Arial" w:eastAsia="Calibri" w:hAnsi="Arial" w:cs="Arial"/>
          <w:sz w:val="24"/>
          <w:szCs w:val="24"/>
        </w:rPr>
        <w:t>Манинского</w:t>
      </w:r>
      <w:r w:rsidRPr="00BF00E3">
        <w:rPr>
          <w:rFonts w:ascii="Arial" w:eastAsia="Calibri" w:hAnsi="Arial" w:cs="Arial"/>
          <w:sz w:val="24"/>
          <w:szCs w:val="24"/>
        </w:rPr>
        <w:t xml:space="preserve"> сельского </w:t>
      </w: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поселения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</w:t>
      </w:r>
      <w:r w:rsidR="00353104">
        <w:rPr>
          <w:rFonts w:ascii="Arial" w:eastAsia="Calibri" w:hAnsi="Arial" w:cs="Arial"/>
          <w:sz w:val="24"/>
          <w:szCs w:val="24"/>
        </w:rPr>
        <w:t xml:space="preserve">              С.Н.Борщев</w:t>
      </w:r>
      <w:r w:rsidRPr="00BF00E3">
        <w:rPr>
          <w:rFonts w:ascii="Arial" w:eastAsia="Calibri" w:hAnsi="Arial" w:cs="Arial"/>
          <w:sz w:val="24"/>
          <w:szCs w:val="24"/>
        </w:rPr>
        <w:t xml:space="preserve">      </w:t>
      </w:r>
    </w:p>
    <w:sectPr w:rsidR="00BF00E3" w:rsidRPr="00BF00E3" w:rsidSect="005A355F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14CDE"/>
    <w:multiLevelType w:val="hybridMultilevel"/>
    <w:tmpl w:val="40820A5A"/>
    <w:lvl w:ilvl="0" w:tplc="907C73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2"/>
  </w:compat>
  <w:rsids>
    <w:rsidRoot w:val="00A03A11"/>
    <w:rsid w:val="00037795"/>
    <w:rsid w:val="00081A17"/>
    <w:rsid w:val="000947D7"/>
    <w:rsid w:val="000B151B"/>
    <w:rsid w:val="000C193D"/>
    <w:rsid w:val="00143F67"/>
    <w:rsid w:val="00150ADE"/>
    <w:rsid w:val="00194FAE"/>
    <w:rsid w:val="001F5D81"/>
    <w:rsid w:val="0029484D"/>
    <w:rsid w:val="002B24DD"/>
    <w:rsid w:val="0035172E"/>
    <w:rsid w:val="00353104"/>
    <w:rsid w:val="00365E9D"/>
    <w:rsid w:val="003E339F"/>
    <w:rsid w:val="00467467"/>
    <w:rsid w:val="004A1CAE"/>
    <w:rsid w:val="00551505"/>
    <w:rsid w:val="00560409"/>
    <w:rsid w:val="00583A5C"/>
    <w:rsid w:val="005A355F"/>
    <w:rsid w:val="006064AC"/>
    <w:rsid w:val="0060714C"/>
    <w:rsid w:val="006128FA"/>
    <w:rsid w:val="00692BCF"/>
    <w:rsid w:val="006C05DA"/>
    <w:rsid w:val="006C15C8"/>
    <w:rsid w:val="006C4915"/>
    <w:rsid w:val="006D0EB3"/>
    <w:rsid w:val="00722163"/>
    <w:rsid w:val="007A08AD"/>
    <w:rsid w:val="007C65E8"/>
    <w:rsid w:val="007D5E8B"/>
    <w:rsid w:val="007F1899"/>
    <w:rsid w:val="00816861"/>
    <w:rsid w:val="00833D62"/>
    <w:rsid w:val="0084267D"/>
    <w:rsid w:val="008D1D6D"/>
    <w:rsid w:val="00900A9B"/>
    <w:rsid w:val="00987416"/>
    <w:rsid w:val="009905EB"/>
    <w:rsid w:val="009B5C48"/>
    <w:rsid w:val="009C2860"/>
    <w:rsid w:val="009D1E3C"/>
    <w:rsid w:val="009E749C"/>
    <w:rsid w:val="00A03A11"/>
    <w:rsid w:val="00A95ADF"/>
    <w:rsid w:val="00B201E4"/>
    <w:rsid w:val="00B61037"/>
    <w:rsid w:val="00B8716E"/>
    <w:rsid w:val="00BD64E3"/>
    <w:rsid w:val="00BF00E3"/>
    <w:rsid w:val="00C17038"/>
    <w:rsid w:val="00C7125A"/>
    <w:rsid w:val="00C948FC"/>
    <w:rsid w:val="00CF2EE0"/>
    <w:rsid w:val="00D20751"/>
    <w:rsid w:val="00D27BA8"/>
    <w:rsid w:val="00D454A5"/>
    <w:rsid w:val="00DD2F21"/>
    <w:rsid w:val="00E67F46"/>
    <w:rsid w:val="00EE760A"/>
    <w:rsid w:val="00F81FCC"/>
    <w:rsid w:val="00FA70D5"/>
    <w:rsid w:val="00FF336B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178A"/>
  <w15:docId w15:val="{E88C9CE3-9036-4051-9B1F-EA447CFB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17038"/>
    <w:pPr>
      <w:ind w:left="720"/>
      <w:contextualSpacing/>
    </w:pPr>
  </w:style>
  <w:style w:type="paragraph" w:customStyle="1" w:styleId="ConsPlusNormal">
    <w:name w:val="ConsPlusNormal"/>
    <w:uiPriority w:val="99"/>
    <w:rsid w:val="00150A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unhideWhenUsed/>
    <w:rsid w:val="00194FA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basedOn w:val="a"/>
    <w:rsid w:val="00EE760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cbsp_11</dc:creator>
  <cp:lastModifiedBy>Blazhkova</cp:lastModifiedBy>
  <cp:revision>25</cp:revision>
  <cp:lastPrinted>2023-05-15T07:02:00Z</cp:lastPrinted>
  <dcterms:created xsi:type="dcterms:W3CDTF">2024-02-09T08:19:00Z</dcterms:created>
  <dcterms:modified xsi:type="dcterms:W3CDTF">2024-02-27T14:19:00Z</dcterms:modified>
</cp:coreProperties>
</file>