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DFA" w:rsidRPr="00EB5DFA" w:rsidRDefault="00EB5DFA" w:rsidP="00EB5DF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B5DFA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4AEF027" wp14:editId="3F341CCC">
            <wp:extent cx="742950" cy="914400"/>
            <wp:effectExtent l="0" t="0" r="0" b="0"/>
            <wp:docPr id="1" name="Рисунок 1" descr="Описание: МанинскоеСП-герб-0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нинскоеСП-герб-08 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DFA" w:rsidRPr="00EB5DFA" w:rsidRDefault="00EB5DFA" w:rsidP="00EB5DFA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B5DFA">
        <w:rPr>
          <w:rFonts w:ascii="Arial" w:eastAsia="Times New Roman" w:hAnsi="Arial" w:cs="Arial"/>
          <w:b/>
          <w:sz w:val="32"/>
          <w:szCs w:val="32"/>
          <w:lang w:eastAsia="ru-RU"/>
        </w:rPr>
        <w:t>Совет народных депутатов</w:t>
      </w:r>
    </w:p>
    <w:p w:rsidR="00EB5DFA" w:rsidRPr="00EB5DFA" w:rsidRDefault="00EB5DFA" w:rsidP="00EB5DFA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B5DFA">
        <w:rPr>
          <w:rFonts w:ascii="Arial" w:eastAsia="Times New Roman" w:hAnsi="Arial" w:cs="Arial"/>
          <w:b/>
          <w:sz w:val="32"/>
          <w:szCs w:val="32"/>
          <w:lang w:eastAsia="ru-RU"/>
        </w:rPr>
        <w:t>Манинского сельского поселения</w:t>
      </w:r>
    </w:p>
    <w:p w:rsidR="00EB5DFA" w:rsidRPr="00EB5DFA" w:rsidRDefault="00EB5DFA" w:rsidP="00EB5DFA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B5DFA">
        <w:rPr>
          <w:rFonts w:ascii="Arial" w:eastAsia="Times New Roman" w:hAnsi="Arial" w:cs="Arial"/>
          <w:b/>
          <w:sz w:val="32"/>
          <w:szCs w:val="32"/>
          <w:lang w:eastAsia="ru-RU"/>
        </w:rPr>
        <w:t>Калачеевского муниципального района</w:t>
      </w:r>
    </w:p>
    <w:p w:rsidR="00EB5DFA" w:rsidRDefault="0017710F" w:rsidP="0017710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Воронежской области</w:t>
      </w:r>
    </w:p>
    <w:p w:rsidR="002614FE" w:rsidRPr="00EB5DFA" w:rsidRDefault="002614FE" w:rsidP="0017710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EB5DFA" w:rsidRPr="00EB5DFA" w:rsidRDefault="00EB5DFA" w:rsidP="0017710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iCs/>
          <w:sz w:val="32"/>
          <w:szCs w:val="32"/>
          <w:lang w:val="x-none" w:eastAsia="x-none"/>
        </w:rPr>
      </w:pPr>
      <w:r w:rsidRPr="00EB5DFA">
        <w:rPr>
          <w:rFonts w:ascii="Arial" w:eastAsia="Times New Roman" w:hAnsi="Arial" w:cs="Arial"/>
          <w:b/>
          <w:bCs/>
          <w:iCs/>
          <w:sz w:val="32"/>
          <w:szCs w:val="32"/>
          <w:lang w:val="x-none" w:eastAsia="x-none"/>
        </w:rPr>
        <w:t>РЕШЕНИЕ</w:t>
      </w:r>
    </w:p>
    <w:p w:rsidR="00EB5DFA" w:rsidRPr="00EB5DFA" w:rsidRDefault="00EB5DFA" w:rsidP="001771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DFA">
        <w:rPr>
          <w:rFonts w:ascii="Arial" w:eastAsia="Times New Roman" w:hAnsi="Arial" w:cs="Arial"/>
          <w:sz w:val="24"/>
          <w:szCs w:val="24"/>
          <w:lang w:eastAsia="ru-RU"/>
        </w:rPr>
        <w:t>от «2</w:t>
      </w:r>
      <w:r w:rsidR="00CC51EB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EB5DFA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CC51EB">
        <w:rPr>
          <w:rFonts w:ascii="Arial" w:eastAsia="Times New Roman" w:hAnsi="Arial" w:cs="Arial"/>
          <w:sz w:val="24"/>
          <w:szCs w:val="24"/>
          <w:lang w:eastAsia="ru-RU"/>
        </w:rPr>
        <w:t>февраля</w:t>
      </w:r>
      <w:r w:rsidRPr="00EB5DFA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2614FE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EB5DFA">
        <w:rPr>
          <w:rFonts w:ascii="Arial" w:eastAsia="Times New Roman" w:hAnsi="Arial" w:cs="Arial"/>
          <w:sz w:val="24"/>
          <w:szCs w:val="24"/>
          <w:lang w:eastAsia="ru-RU"/>
        </w:rPr>
        <w:t xml:space="preserve"> года № 21</w:t>
      </w:r>
      <w:r w:rsidR="00CC51EB">
        <w:rPr>
          <w:rFonts w:ascii="Arial" w:eastAsia="Times New Roman" w:hAnsi="Arial" w:cs="Arial"/>
          <w:sz w:val="24"/>
          <w:szCs w:val="24"/>
          <w:lang w:eastAsia="ru-RU"/>
        </w:rPr>
        <w:t>6</w:t>
      </w:r>
    </w:p>
    <w:p w:rsidR="00FA3B0A" w:rsidRDefault="00EB5DFA" w:rsidP="001771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DF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EB5DFA">
        <w:rPr>
          <w:rFonts w:ascii="Arial" w:eastAsia="Times New Roman" w:hAnsi="Arial" w:cs="Arial"/>
          <w:sz w:val="24"/>
          <w:szCs w:val="24"/>
          <w:lang w:eastAsia="ru-RU"/>
        </w:rPr>
        <w:t>с.Манино</w:t>
      </w:r>
      <w:proofErr w:type="spellEnd"/>
    </w:p>
    <w:p w:rsidR="002614FE" w:rsidRPr="0017710F" w:rsidRDefault="002614FE" w:rsidP="001771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3B0A" w:rsidRDefault="00FA3B0A" w:rsidP="0017710F">
      <w:pPr>
        <w:spacing w:after="0" w:line="240" w:lineRule="auto"/>
        <w:ind w:left="709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 w:rsidRPr="0017710F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 внесении изменений в решение Совета народных депутатов </w:t>
      </w:r>
      <w:r w:rsidR="00833932" w:rsidRPr="0017710F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Манинского</w:t>
      </w:r>
      <w:r w:rsidRPr="0017710F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 сельского поселения Калачеевского муниципального рай</w:t>
      </w:r>
      <w:r w:rsidR="00CC51EB" w:rsidRPr="0017710F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она Воронежской области от 13.11</w:t>
      </w:r>
      <w:r w:rsidRPr="0017710F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.202</w:t>
      </w:r>
      <w:r w:rsidR="00CC51EB" w:rsidRPr="0017710F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0</w:t>
      </w:r>
      <w:r w:rsidRPr="0017710F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 № </w:t>
      </w:r>
      <w:r w:rsidR="00CC51EB" w:rsidRPr="0017710F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13</w:t>
      </w:r>
      <w:r w:rsidR="0017710F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 «Об </w:t>
      </w:r>
      <w:r w:rsidRPr="0017710F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утверждении Регламента Совета народных депутатов </w:t>
      </w:r>
      <w:r w:rsidR="00833932" w:rsidRPr="0017710F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Манинского</w:t>
      </w:r>
      <w:r w:rsidRPr="0017710F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сельского поселения Калачеевского муниципального района Воронежской области» </w:t>
      </w:r>
      <w:r w:rsidR="00CC51EB" w:rsidRPr="0017710F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(в </w:t>
      </w:r>
      <w:proofErr w:type="spellStart"/>
      <w:proofErr w:type="gramStart"/>
      <w:r w:rsidR="00CC51EB" w:rsidRPr="0017710F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ред.от</w:t>
      </w:r>
      <w:proofErr w:type="spellEnd"/>
      <w:proofErr w:type="gramEnd"/>
      <w:r w:rsidR="00CC51EB" w:rsidRPr="0017710F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29.07.2021г №46)</w:t>
      </w:r>
      <w:r w:rsidRPr="00FA3B0A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 </w:t>
      </w:r>
    </w:p>
    <w:p w:rsidR="002614FE" w:rsidRPr="0017710F" w:rsidRDefault="002614FE" w:rsidP="0017710F">
      <w:pPr>
        <w:spacing w:after="0" w:line="240" w:lineRule="auto"/>
        <w:ind w:left="709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FA3B0A" w:rsidRPr="00AE7C0D" w:rsidRDefault="00FA3B0A" w:rsidP="00FA3B0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7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частью 8.1-1. ст.36 Федерального закона от 06.10.2003 №131-ФЗ "Об общих принципах организации местного самоуправления в Российской Федерации", пунктом 12 части 2 статьи 27 Устава </w:t>
      </w:r>
      <w:r w:rsidR="00833932" w:rsidRPr="00AE7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 w:rsidRPr="00AE7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Совет народных депутатов </w:t>
      </w:r>
      <w:r w:rsidR="00833932" w:rsidRPr="00AE7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 w:rsidRPr="00AE7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 Калачеевского муниципального района Воронежской области РЕШИЛ:</w:t>
      </w:r>
    </w:p>
    <w:p w:rsidR="00FA3B0A" w:rsidRPr="00AE7C0D" w:rsidRDefault="00FA3B0A" w:rsidP="00FA3B0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7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</w:t>
      </w:r>
      <w:r w:rsidRPr="00AE7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Внести в регламент Совета народных депутатов </w:t>
      </w:r>
      <w:r w:rsidR="00833932" w:rsidRPr="00AE7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 w:rsidR="00CC51EB" w:rsidRPr="00AE7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E7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Калачеевского муниципального района Воронежской области, утвержденное решением Совета народных депутатов </w:t>
      </w:r>
      <w:r w:rsidR="00833932" w:rsidRPr="00AE7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 w:rsidR="00CC51EB" w:rsidRPr="00AE7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от 13.11</w:t>
      </w:r>
      <w:r w:rsidRPr="00AE7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</w:t>
      </w:r>
      <w:r w:rsidR="00CC51EB" w:rsidRPr="00AE7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Pr="00AE7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№ </w:t>
      </w:r>
      <w:r w:rsidR="00CC51EB" w:rsidRPr="00AE7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 «</w:t>
      </w:r>
      <w:r w:rsidRPr="00AE7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утверждении Регламента Совета народных депутатов </w:t>
      </w:r>
      <w:r w:rsidR="00833932" w:rsidRPr="00AE7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 w:rsidRPr="00AE7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 Калачеевского муниципальн</w:t>
      </w:r>
      <w:r w:rsidR="00CC51EB" w:rsidRPr="00AE7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ого района Воронежской области» </w:t>
      </w:r>
      <w:r w:rsidRPr="00AE7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следующие изменения:</w:t>
      </w:r>
    </w:p>
    <w:p w:rsidR="00FA3B0A" w:rsidRPr="00AE7C0D" w:rsidRDefault="00FA3B0A" w:rsidP="00FA3B0A">
      <w:pPr>
        <w:spacing w:after="0" w:line="276" w:lineRule="atLeast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E7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</w:t>
      </w:r>
      <w:r w:rsidRPr="00AE7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r w:rsidRPr="00AE7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части 3 статьи 9 слова «на основании протокола Счетной комиссии» исключить;</w:t>
      </w:r>
    </w:p>
    <w:p w:rsidR="00FA3B0A" w:rsidRPr="00AE7C0D" w:rsidRDefault="00FA3B0A" w:rsidP="00FA3B0A">
      <w:pPr>
        <w:spacing w:after="0" w:line="276" w:lineRule="atLeast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E7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</w:t>
      </w:r>
      <w:r w:rsidRPr="00AE7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r w:rsidRPr="00AE7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части 10 статьи 10 слова «на основании протокола Счетной комиссии» исключить;</w:t>
      </w:r>
    </w:p>
    <w:p w:rsidR="00FA3B0A" w:rsidRPr="00AE7C0D" w:rsidRDefault="00FA3B0A" w:rsidP="00FA3B0A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E7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</w:t>
      </w:r>
      <w:r w:rsidRPr="00AE7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r w:rsidRPr="00AE7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Статью 11 изложить в новой редакции:</w:t>
      </w:r>
    </w:p>
    <w:p w:rsidR="00FA3B0A" w:rsidRPr="00AE7C0D" w:rsidRDefault="00FA3B0A" w:rsidP="00FA3B0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7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«Статья 11. Досрочное прекращение полномочий главой </w:t>
      </w:r>
      <w:r w:rsidR="00833932" w:rsidRPr="00AE7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 w:rsidRPr="00AE7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поселения, заместителем председателя Совета народных депутатов.</w:t>
      </w:r>
    </w:p>
    <w:p w:rsidR="002614FE" w:rsidRDefault="00FA3B0A" w:rsidP="00FA3B0A">
      <w:pPr>
        <w:spacing w:after="0" w:line="276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7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Pr="00AE7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</w:t>
      </w:r>
      <w:r w:rsidRPr="00AE7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 </w:t>
      </w:r>
      <w:r w:rsidR="00833932" w:rsidRPr="00AE7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 w:rsidRPr="00AE7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поселения, заместитель председателя Совета народных депутатов, вправе добровольно сложить свои</w:t>
      </w:r>
    </w:p>
    <w:p w:rsidR="002614FE" w:rsidRDefault="002614FE" w:rsidP="00FA3B0A">
      <w:pPr>
        <w:spacing w:after="0" w:line="276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614FE" w:rsidRDefault="002614FE" w:rsidP="00FA3B0A">
      <w:pPr>
        <w:spacing w:after="0" w:line="276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614FE" w:rsidRDefault="002614FE" w:rsidP="00FA3B0A">
      <w:pPr>
        <w:spacing w:after="0" w:line="276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614FE" w:rsidRDefault="002614FE" w:rsidP="00FA3B0A">
      <w:pPr>
        <w:spacing w:after="0" w:line="276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3B0A" w:rsidRPr="00AE7C0D" w:rsidRDefault="00FA3B0A" w:rsidP="00FA3B0A">
      <w:pPr>
        <w:spacing w:after="0" w:line="276" w:lineRule="atLeast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E7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полномочия на основании письменного заявления, которое рассматривается депутатами на ближайшем заседании Совета народных депутатов.</w:t>
      </w:r>
    </w:p>
    <w:p w:rsidR="00FA3B0A" w:rsidRPr="00AE7C0D" w:rsidRDefault="00FA3B0A" w:rsidP="00FA3B0A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E7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Pr="00AE7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</w:t>
      </w:r>
      <w:r w:rsidRPr="00AE7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отсутствия главы сельского поселения, председательствующим на заседании Совета народных депутатов при рассмотрении заявления об отставке по собственному желанию главы сельского поселения является заместитель председателя Совета народных депутатов.</w:t>
      </w:r>
    </w:p>
    <w:p w:rsidR="00FA3B0A" w:rsidRPr="00AE7C0D" w:rsidRDefault="00FA3B0A" w:rsidP="00FA3B0A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E7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Pr="00AE7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</w:t>
      </w:r>
      <w:r w:rsidRPr="00AE7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 оформляет волеизъявление главы </w:t>
      </w:r>
      <w:r w:rsidR="00833932" w:rsidRPr="00AE7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 w:rsidRPr="00AE7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 и констатирует факт вакантности мандата по соответствующей должности. Полномочия главы </w:t>
      </w:r>
      <w:r w:rsidR="00833932" w:rsidRPr="00AE7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 w:rsidRPr="00AE7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 прекращаются с момента регистрации заявления Советом народных депутатов.</w:t>
      </w:r>
    </w:p>
    <w:p w:rsidR="00FA3B0A" w:rsidRPr="00AE7C0D" w:rsidRDefault="00FA3B0A" w:rsidP="00FA3B0A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E7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Pr="00AE7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</w:t>
      </w:r>
      <w:r w:rsidRPr="00AE7C0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Удаление главы </w:t>
      </w:r>
      <w:r w:rsidR="00833932" w:rsidRPr="00AE7C0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Манинского</w:t>
      </w:r>
      <w:r w:rsidRPr="00AE7C0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 сельского </w:t>
      </w:r>
      <w:proofErr w:type="gramStart"/>
      <w:r w:rsidRPr="00AE7C0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поселения  в</w:t>
      </w:r>
      <w:proofErr w:type="gramEnd"/>
      <w:r w:rsidRPr="00AE7C0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отставку осуществляется в соответствии со статьей 74.1 Федерального закона от 06.10.2003 N 131 "Об общих принципах организации местного самоуправления в Российской Федерации".»;</w:t>
      </w:r>
    </w:p>
    <w:p w:rsidR="00FA3B0A" w:rsidRPr="00AE7C0D" w:rsidRDefault="00FA3B0A" w:rsidP="00FA3B0A">
      <w:pPr>
        <w:spacing w:after="0" w:line="276" w:lineRule="atLeast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E7C0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1.4.</w:t>
      </w:r>
      <w:r w:rsidRPr="00AE7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r w:rsidRPr="00AE7C0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Часть 2 статьи 45 изложить в новой редакции:</w:t>
      </w:r>
    </w:p>
    <w:p w:rsidR="00FA3B0A" w:rsidRPr="00AE7C0D" w:rsidRDefault="00FA3B0A" w:rsidP="00FA3B0A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E7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«2. Правовые акты Совета народных депутатов вступают в силу на территории сельского поселения в порядке, установленном Уставом </w:t>
      </w:r>
      <w:r w:rsidR="00833932" w:rsidRPr="00AE7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 w:rsidRPr="00AE7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поселения, за исключением нормативных правовых актов Совета народных депутатов о налогах и сборах, которые вступают в силу в соответствии с Налоговым кодексом Российской Федерации.»;</w:t>
      </w:r>
    </w:p>
    <w:p w:rsidR="00FA3B0A" w:rsidRPr="00AE7C0D" w:rsidRDefault="00FA3B0A" w:rsidP="00FA3B0A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E7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1.5.</w:t>
      </w:r>
      <w:r w:rsidRPr="00AE7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r w:rsidRPr="00AE7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Часть 3 статьи 45 изложить в новой редакции:</w:t>
      </w:r>
    </w:p>
    <w:p w:rsidR="00FA3B0A" w:rsidRPr="00AE7C0D" w:rsidRDefault="00FA3B0A" w:rsidP="00FA3B0A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E7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«3. Совет народных депутатов </w:t>
      </w:r>
      <w:r w:rsidRPr="00AE7C0D">
        <w:rPr>
          <w:rFonts w:ascii="Arial" w:eastAsia="Times New Roman" w:hAnsi="Arial" w:cs="Arial"/>
          <w:color w:val="22272F"/>
          <w:sz w:val="24"/>
          <w:szCs w:val="24"/>
          <w:shd w:val="clear" w:color="auto" w:fill="FFFFFF"/>
          <w:lang w:eastAsia="ru-RU"/>
        </w:rPr>
        <w:t>по вопросам, отнесенным к его компетенции федеральными законами, законами субъекта Российской Федерации, уставом </w:t>
      </w:r>
      <w:r w:rsidR="00833932" w:rsidRPr="00AE7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 w:rsidRPr="00AE7C0D">
        <w:rPr>
          <w:rFonts w:ascii="Arial" w:eastAsia="Times New Roman" w:hAnsi="Arial" w:cs="Arial"/>
          <w:color w:val="22272F"/>
          <w:sz w:val="24"/>
          <w:szCs w:val="24"/>
          <w:shd w:val="clear" w:color="auto" w:fill="FFFFFF"/>
          <w:lang w:eastAsia="ru-RU"/>
        </w:rPr>
        <w:t> сельского поселения,</w:t>
      </w:r>
      <w:r w:rsidRPr="00AE7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E7C0D">
        <w:rPr>
          <w:rFonts w:ascii="Arial" w:eastAsia="Times New Roman" w:hAnsi="Arial" w:cs="Arial"/>
          <w:color w:val="22272F"/>
          <w:sz w:val="24"/>
          <w:szCs w:val="24"/>
          <w:shd w:val="clear" w:color="auto" w:fill="FFFFFF"/>
          <w:lang w:eastAsia="ru-RU"/>
        </w:rPr>
        <w:t>принимает решения, устанавливающие правила, обязательные для исполнения на территории </w:t>
      </w:r>
      <w:r w:rsidR="00833932" w:rsidRPr="00AE7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 w:rsidRPr="00AE7C0D">
        <w:rPr>
          <w:rFonts w:ascii="Arial" w:eastAsia="Times New Roman" w:hAnsi="Arial" w:cs="Arial"/>
          <w:color w:val="22272F"/>
          <w:sz w:val="24"/>
          <w:szCs w:val="24"/>
          <w:shd w:val="clear" w:color="auto" w:fill="FFFFFF"/>
          <w:lang w:eastAsia="ru-RU"/>
        </w:rPr>
        <w:t> сельского поселения, решение об удалении главы </w:t>
      </w:r>
      <w:r w:rsidR="00833932" w:rsidRPr="00AE7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 w:rsidRPr="00AE7C0D">
        <w:rPr>
          <w:rFonts w:ascii="Arial" w:eastAsia="Times New Roman" w:hAnsi="Arial" w:cs="Arial"/>
          <w:color w:val="22272F"/>
          <w:sz w:val="24"/>
          <w:szCs w:val="24"/>
          <w:shd w:val="clear" w:color="auto" w:fill="FFFFFF"/>
          <w:lang w:eastAsia="ru-RU"/>
        </w:rPr>
        <w:t> сельского поселения в отставку, а также решения по вопросам организации деятельности Совета народных депутатов </w:t>
      </w:r>
      <w:r w:rsidR="00833932" w:rsidRPr="00AE7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 w:rsidRPr="00AE7C0D">
        <w:rPr>
          <w:rFonts w:ascii="Arial" w:eastAsia="Times New Roman" w:hAnsi="Arial" w:cs="Arial"/>
          <w:color w:val="22272F"/>
          <w:sz w:val="24"/>
          <w:szCs w:val="24"/>
          <w:shd w:val="clear" w:color="auto" w:fill="FFFFFF"/>
          <w:lang w:eastAsia="ru-RU"/>
        </w:rPr>
        <w:t> сельского поселения и по иным вопросам, отнесенным к его компетенции федеральными законами, законами субъектов Российской Федерации, уставом </w:t>
      </w:r>
      <w:r w:rsidR="00833932" w:rsidRPr="00AE7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 w:rsidRPr="00AE7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поселения.».</w:t>
      </w:r>
    </w:p>
    <w:p w:rsidR="00FA3B0A" w:rsidRPr="00AE7C0D" w:rsidRDefault="00FA3B0A" w:rsidP="00FA3B0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7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</w:t>
      </w:r>
      <w:r w:rsidRPr="00AE7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Опубликовать настоящее решение в Вестнике муниципальных правовых актов </w:t>
      </w:r>
      <w:r w:rsidR="00833932" w:rsidRPr="00AE7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 w:rsidRPr="00AE7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:rsidR="00FA3B0A" w:rsidRPr="0017710F" w:rsidRDefault="00FA3B0A" w:rsidP="0017710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7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Контроль за исполнением настоящего решения оставляю за собой. </w:t>
      </w:r>
    </w:p>
    <w:p w:rsidR="00FA3B0A" w:rsidRPr="00AE7C0D" w:rsidRDefault="00FA3B0A" w:rsidP="00FA3B0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7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r w:rsidR="00833932" w:rsidRPr="00AE7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 w:rsidRPr="00AE7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</w:t>
      </w:r>
    </w:p>
    <w:p w:rsidR="00FA3B0A" w:rsidRPr="00AE7C0D" w:rsidRDefault="00FA3B0A" w:rsidP="00FA3B0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7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                                                                                       </w:t>
      </w:r>
      <w:proofErr w:type="spellStart"/>
      <w:r w:rsidR="00AE7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С.Н.Борщев</w:t>
      </w:r>
      <w:proofErr w:type="spellEnd"/>
      <w:r w:rsidRPr="00AE7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A3B0A" w:rsidRPr="00AE7C0D" w:rsidRDefault="00FA3B0A" w:rsidP="00FA3B0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7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A3B0A" w:rsidRPr="00AE7C0D" w:rsidRDefault="00FA3B0A" w:rsidP="00FA3B0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7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51970" w:rsidRPr="00AE7C0D" w:rsidRDefault="00151970">
      <w:pPr>
        <w:rPr>
          <w:sz w:val="24"/>
          <w:szCs w:val="24"/>
        </w:rPr>
      </w:pPr>
    </w:p>
    <w:sectPr w:rsidR="00151970" w:rsidRPr="00AE7C0D" w:rsidSect="002614F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F2CC6"/>
    <w:multiLevelType w:val="multilevel"/>
    <w:tmpl w:val="E3E0A3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1B32A8"/>
    <w:multiLevelType w:val="multilevel"/>
    <w:tmpl w:val="11EA8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B0A"/>
    <w:rsid w:val="00151970"/>
    <w:rsid w:val="0017710F"/>
    <w:rsid w:val="002614FE"/>
    <w:rsid w:val="00833932"/>
    <w:rsid w:val="00AE7C0D"/>
    <w:rsid w:val="00CC51EB"/>
    <w:rsid w:val="00EB5DFA"/>
    <w:rsid w:val="00FA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D587C"/>
  <w15:docId w15:val="{876A4ECD-48D1-4792-9888-6BE335FAA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3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0">
    <w:name w:val="60"/>
    <w:basedOn w:val="a"/>
    <w:rsid w:val="00FA3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FA3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14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1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14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Blazhkova</cp:lastModifiedBy>
  <cp:revision>11</cp:revision>
  <cp:lastPrinted>2025-04-03T05:05:00Z</cp:lastPrinted>
  <dcterms:created xsi:type="dcterms:W3CDTF">2025-01-30T12:21:00Z</dcterms:created>
  <dcterms:modified xsi:type="dcterms:W3CDTF">2025-04-03T05:13:00Z</dcterms:modified>
</cp:coreProperties>
</file>