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871" w:rsidRPr="00737871" w:rsidRDefault="00737871" w:rsidP="00737871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  <w:lang w:eastAsia="ru-RU"/>
        </w:rPr>
      </w:pPr>
      <w:r w:rsidRPr="00737871">
        <w:rPr>
          <w:rFonts w:ascii="Arial" w:eastAsia="Times New Roman" w:hAnsi="Arial" w:cs="Arial"/>
          <w:b/>
          <w:noProof/>
          <w:sz w:val="28"/>
          <w:szCs w:val="28"/>
          <w:lang w:eastAsia="ru-RU"/>
        </w:rPr>
        <w:drawing>
          <wp:inline distT="0" distB="0" distL="0" distR="0" wp14:anchorId="435B7A51" wp14:editId="2770423B">
            <wp:extent cx="809625" cy="1000125"/>
            <wp:effectExtent l="0" t="0" r="9525" b="9525"/>
            <wp:docPr id="1" name="Рисунок 1" descr="МанинскоеСП-герб-08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анинскоеСП-герб-08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26" r="20029" b="485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871" w:rsidRPr="00737871" w:rsidRDefault="00737871" w:rsidP="00737871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  <w:lang w:eastAsia="ru-RU"/>
        </w:rPr>
      </w:pPr>
      <w:r w:rsidRPr="00737871">
        <w:rPr>
          <w:rFonts w:ascii="Arial" w:eastAsia="Times New Roman" w:hAnsi="Arial" w:cs="Arial"/>
          <w:b/>
          <w:sz w:val="28"/>
          <w:szCs w:val="24"/>
          <w:lang w:eastAsia="ru-RU"/>
        </w:rPr>
        <w:t>РОССИЙСКАЯ ФЕДЕРАЦИЯ</w:t>
      </w:r>
    </w:p>
    <w:p w:rsidR="00737871" w:rsidRPr="00737871" w:rsidRDefault="00737871" w:rsidP="00737871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  <w:lang w:eastAsia="ru-RU"/>
        </w:rPr>
      </w:pPr>
      <w:r w:rsidRPr="00737871">
        <w:rPr>
          <w:rFonts w:ascii="Arial" w:eastAsia="Times New Roman" w:hAnsi="Arial" w:cs="Arial"/>
          <w:b/>
          <w:sz w:val="28"/>
          <w:szCs w:val="24"/>
          <w:lang w:eastAsia="ru-RU"/>
        </w:rPr>
        <w:t>АДМИНИСТРАЦИЯ МАНИНСКОГО СЕЛЬСКОГО ПОСЕЛЕНИЯ</w:t>
      </w:r>
    </w:p>
    <w:p w:rsidR="00737871" w:rsidRPr="00737871" w:rsidRDefault="00737871" w:rsidP="00737871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  <w:lang w:eastAsia="ru-RU"/>
        </w:rPr>
      </w:pPr>
      <w:r w:rsidRPr="00737871">
        <w:rPr>
          <w:rFonts w:ascii="Arial" w:eastAsia="Times New Roman" w:hAnsi="Arial" w:cs="Arial"/>
          <w:b/>
          <w:sz w:val="28"/>
          <w:szCs w:val="24"/>
          <w:lang w:eastAsia="ru-RU"/>
        </w:rPr>
        <w:t xml:space="preserve">КАЛАЧЕЕВСКОГО МУНИЦИПАЛЬНОГО РАЙОНА </w:t>
      </w:r>
    </w:p>
    <w:p w:rsidR="00C573ED" w:rsidRPr="00737871" w:rsidRDefault="00737871" w:rsidP="00C573E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  <w:lang w:eastAsia="ru-RU"/>
        </w:rPr>
      </w:pPr>
      <w:r w:rsidRPr="00737871">
        <w:rPr>
          <w:rFonts w:ascii="Arial" w:eastAsia="Times New Roman" w:hAnsi="Arial" w:cs="Arial"/>
          <w:b/>
          <w:sz w:val="28"/>
          <w:szCs w:val="24"/>
          <w:lang w:eastAsia="ru-RU"/>
        </w:rPr>
        <w:t>ВОРОНЕЖСКОЙ ОБЛАСТИ</w:t>
      </w:r>
    </w:p>
    <w:p w:rsidR="00737871" w:rsidRPr="00737871" w:rsidRDefault="00737871" w:rsidP="00C573E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  <w:lang w:eastAsia="ru-RU"/>
        </w:rPr>
      </w:pPr>
      <w:r w:rsidRPr="00737871">
        <w:rPr>
          <w:rFonts w:ascii="Arial" w:eastAsia="Times New Roman" w:hAnsi="Arial" w:cs="Arial"/>
          <w:b/>
          <w:sz w:val="28"/>
          <w:szCs w:val="24"/>
          <w:lang w:eastAsia="ru-RU"/>
        </w:rPr>
        <w:t>ПОСТАНОВЛЕНИЕ</w:t>
      </w:r>
    </w:p>
    <w:p w:rsidR="00737871" w:rsidRPr="00737871" w:rsidRDefault="00737871" w:rsidP="007378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37871">
        <w:rPr>
          <w:rFonts w:ascii="Arial" w:eastAsia="Times New Roman" w:hAnsi="Arial" w:cs="Arial"/>
          <w:sz w:val="24"/>
          <w:szCs w:val="24"/>
          <w:lang w:eastAsia="ru-RU"/>
        </w:rPr>
        <w:t>от «</w:t>
      </w:r>
      <w:r w:rsidR="00C573ED">
        <w:rPr>
          <w:rFonts w:ascii="Arial" w:eastAsia="Times New Roman" w:hAnsi="Arial" w:cs="Arial"/>
          <w:sz w:val="24"/>
          <w:szCs w:val="24"/>
          <w:lang w:eastAsia="ru-RU"/>
        </w:rPr>
        <w:t>30</w:t>
      </w:r>
      <w:r w:rsidRPr="00737871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  <w:r w:rsidR="002A4445">
        <w:rPr>
          <w:rFonts w:ascii="Arial" w:eastAsia="Times New Roman" w:hAnsi="Arial" w:cs="Arial"/>
          <w:sz w:val="24"/>
          <w:szCs w:val="24"/>
          <w:lang w:eastAsia="ru-RU"/>
        </w:rPr>
        <w:t>января 2026</w:t>
      </w:r>
      <w:r w:rsidRPr="00737871">
        <w:rPr>
          <w:rFonts w:ascii="Arial" w:eastAsia="Times New Roman" w:hAnsi="Arial" w:cs="Arial"/>
          <w:sz w:val="24"/>
          <w:szCs w:val="24"/>
          <w:lang w:eastAsia="ru-RU"/>
        </w:rPr>
        <w:t xml:space="preserve"> года</w:t>
      </w:r>
      <w:r w:rsidRPr="0073787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3787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3787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37871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№ </w:t>
      </w:r>
      <w:r w:rsidR="002A4445">
        <w:rPr>
          <w:rFonts w:ascii="Arial" w:eastAsia="Times New Roman" w:hAnsi="Arial" w:cs="Arial"/>
          <w:sz w:val="24"/>
          <w:szCs w:val="24"/>
          <w:lang w:eastAsia="ru-RU"/>
        </w:rPr>
        <w:t>2</w:t>
      </w:r>
    </w:p>
    <w:p w:rsidR="00C573ED" w:rsidRPr="00C573ED" w:rsidRDefault="00737871" w:rsidP="00C573ED">
      <w:pPr>
        <w:spacing w:after="0" w:line="240" w:lineRule="auto"/>
        <w:ind w:firstLine="709"/>
        <w:rPr>
          <w:rFonts w:ascii="Arial" w:eastAsia="Times New Roman" w:hAnsi="Arial" w:cs="Arial"/>
          <w:b/>
          <w:sz w:val="40"/>
          <w:szCs w:val="40"/>
          <w:lang w:eastAsia="ru-RU"/>
        </w:rPr>
      </w:pPr>
      <w:proofErr w:type="spellStart"/>
      <w:r w:rsidRPr="00737871">
        <w:rPr>
          <w:rFonts w:ascii="Arial" w:eastAsia="Times New Roman" w:hAnsi="Arial" w:cs="Arial"/>
          <w:sz w:val="24"/>
          <w:szCs w:val="24"/>
          <w:lang w:eastAsia="ru-RU"/>
        </w:rPr>
        <w:t>с.Манино</w:t>
      </w:r>
      <w:proofErr w:type="spellEnd"/>
      <w:r w:rsidRPr="00737871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 </w:t>
      </w:r>
    </w:p>
    <w:p w:rsidR="00446B26" w:rsidRPr="00C573ED" w:rsidRDefault="008F0F95" w:rsidP="00C573ED">
      <w:pPr>
        <w:tabs>
          <w:tab w:val="left" w:pos="2355"/>
        </w:tabs>
        <w:ind w:left="1418"/>
        <w:rPr>
          <w:rFonts w:ascii="Arial" w:hAnsi="Arial" w:cs="Arial"/>
          <w:b/>
          <w:sz w:val="32"/>
          <w:szCs w:val="32"/>
        </w:rPr>
      </w:pPr>
      <w:r w:rsidRPr="00C573ED">
        <w:rPr>
          <w:rFonts w:ascii="Arial" w:hAnsi="Arial" w:cs="Arial"/>
          <w:b/>
          <w:sz w:val="32"/>
          <w:szCs w:val="32"/>
        </w:rPr>
        <w:t>О признании утратившим</w:t>
      </w:r>
      <w:r w:rsidR="00EC1C01" w:rsidRPr="00C573ED">
        <w:rPr>
          <w:rFonts w:ascii="Arial" w:hAnsi="Arial" w:cs="Arial"/>
          <w:b/>
          <w:sz w:val="32"/>
          <w:szCs w:val="32"/>
        </w:rPr>
        <w:t>и</w:t>
      </w:r>
      <w:r w:rsidRPr="00C573ED">
        <w:rPr>
          <w:rFonts w:ascii="Arial" w:hAnsi="Arial" w:cs="Arial"/>
          <w:b/>
          <w:sz w:val="32"/>
          <w:szCs w:val="32"/>
        </w:rPr>
        <w:t xml:space="preserve"> силу </w:t>
      </w:r>
      <w:r w:rsidR="00446B26" w:rsidRPr="00C573ED">
        <w:rPr>
          <w:rFonts w:ascii="Arial" w:hAnsi="Arial" w:cs="Arial"/>
          <w:b/>
          <w:sz w:val="32"/>
          <w:szCs w:val="32"/>
        </w:rPr>
        <w:t>постановлени</w:t>
      </w:r>
      <w:r w:rsidR="00EC1C01" w:rsidRPr="00C573ED">
        <w:rPr>
          <w:rFonts w:ascii="Arial" w:hAnsi="Arial" w:cs="Arial"/>
          <w:b/>
          <w:sz w:val="32"/>
          <w:szCs w:val="32"/>
        </w:rPr>
        <w:t>й</w:t>
      </w:r>
      <w:r w:rsidR="00446B26" w:rsidRPr="00C573ED">
        <w:rPr>
          <w:rFonts w:ascii="Arial" w:hAnsi="Arial" w:cs="Arial"/>
          <w:b/>
          <w:sz w:val="32"/>
          <w:szCs w:val="32"/>
        </w:rPr>
        <w:t xml:space="preserve"> администрации </w:t>
      </w:r>
      <w:r w:rsidR="00737871" w:rsidRPr="00C573ED">
        <w:rPr>
          <w:rFonts w:ascii="Arial" w:hAnsi="Arial" w:cs="Arial"/>
          <w:b/>
          <w:sz w:val="32"/>
          <w:szCs w:val="32"/>
        </w:rPr>
        <w:t>Манинского</w:t>
      </w:r>
      <w:r w:rsidR="00446B26" w:rsidRPr="00C573ED">
        <w:rPr>
          <w:rFonts w:ascii="Arial" w:hAnsi="Arial" w:cs="Arial"/>
          <w:b/>
          <w:sz w:val="32"/>
          <w:szCs w:val="32"/>
        </w:rPr>
        <w:t xml:space="preserve"> сельского поселения</w:t>
      </w:r>
    </w:p>
    <w:p w:rsidR="00446B26" w:rsidRPr="00C573ED" w:rsidRDefault="00EC1C01" w:rsidP="00C573ED">
      <w:pPr>
        <w:pStyle w:val="a3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73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целях приведения нормативных правовых актов администрации </w:t>
      </w:r>
      <w:r w:rsidR="00F746B9" w:rsidRPr="00C573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</w:t>
      </w:r>
      <w:r w:rsidRPr="00C573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Калачеевского муниципального района Воронежской области в соответствие действующему законодательству</w:t>
      </w:r>
      <w:r w:rsidR="00446B26" w:rsidRPr="00C573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администрация </w:t>
      </w:r>
      <w:r w:rsidR="00737871" w:rsidRPr="00C573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</w:t>
      </w:r>
      <w:r w:rsidR="00446B26" w:rsidRPr="00C573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ПОСТАНОВЛЯЕТ:</w:t>
      </w:r>
    </w:p>
    <w:p w:rsidR="00EC1C01" w:rsidRPr="00C573ED" w:rsidRDefault="008F0F95" w:rsidP="00737871">
      <w:pPr>
        <w:pStyle w:val="a3"/>
        <w:numPr>
          <w:ilvl w:val="0"/>
          <w:numId w:val="1"/>
        </w:numPr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C573ED">
        <w:rPr>
          <w:rFonts w:ascii="Arial" w:hAnsi="Arial" w:cs="Arial"/>
          <w:sz w:val="24"/>
          <w:szCs w:val="24"/>
          <w:lang w:eastAsia="ru-RU"/>
        </w:rPr>
        <w:t>Признать утратившим</w:t>
      </w:r>
      <w:r w:rsidR="00EC1C01" w:rsidRPr="00C573ED">
        <w:rPr>
          <w:rFonts w:ascii="Arial" w:hAnsi="Arial" w:cs="Arial"/>
          <w:sz w:val="24"/>
          <w:szCs w:val="24"/>
          <w:lang w:eastAsia="ru-RU"/>
        </w:rPr>
        <w:t>и</w:t>
      </w:r>
      <w:r w:rsidRPr="00C573ED">
        <w:rPr>
          <w:rFonts w:ascii="Arial" w:hAnsi="Arial" w:cs="Arial"/>
          <w:sz w:val="24"/>
          <w:szCs w:val="24"/>
          <w:lang w:eastAsia="ru-RU"/>
        </w:rPr>
        <w:t xml:space="preserve"> силу </w:t>
      </w:r>
      <w:r w:rsidR="00EC1C01" w:rsidRPr="00C573ED">
        <w:rPr>
          <w:rFonts w:ascii="Arial" w:hAnsi="Arial" w:cs="Arial"/>
          <w:sz w:val="24"/>
          <w:szCs w:val="24"/>
          <w:lang w:eastAsia="ru-RU"/>
        </w:rPr>
        <w:t xml:space="preserve">следующие постановления </w:t>
      </w:r>
      <w:r w:rsidR="00446B26" w:rsidRPr="00C573ED">
        <w:rPr>
          <w:rFonts w:ascii="Arial" w:hAnsi="Arial" w:cs="Arial"/>
          <w:sz w:val="24"/>
          <w:szCs w:val="24"/>
          <w:lang w:eastAsia="ru-RU"/>
        </w:rPr>
        <w:t xml:space="preserve">администрации </w:t>
      </w:r>
      <w:r w:rsidR="00737871" w:rsidRPr="00C573ED">
        <w:rPr>
          <w:rFonts w:ascii="Arial" w:hAnsi="Arial" w:cs="Arial"/>
          <w:sz w:val="24"/>
          <w:szCs w:val="24"/>
          <w:lang w:eastAsia="ru-RU"/>
        </w:rPr>
        <w:t>Манинского</w:t>
      </w:r>
      <w:r w:rsidR="00446B26" w:rsidRPr="00C573ED">
        <w:rPr>
          <w:rFonts w:ascii="Arial" w:hAnsi="Arial" w:cs="Arial"/>
          <w:sz w:val="24"/>
          <w:szCs w:val="24"/>
          <w:lang w:eastAsia="ru-RU"/>
        </w:rPr>
        <w:t xml:space="preserve"> сельского поселения Калачеевского муниципального района Воронежской области</w:t>
      </w:r>
      <w:r w:rsidR="00EC1C01" w:rsidRPr="00C573ED">
        <w:rPr>
          <w:rFonts w:ascii="Arial" w:hAnsi="Arial" w:cs="Arial"/>
          <w:sz w:val="24"/>
          <w:szCs w:val="24"/>
          <w:lang w:eastAsia="ru-RU"/>
        </w:rPr>
        <w:t>:</w:t>
      </w:r>
    </w:p>
    <w:p w:rsidR="00737871" w:rsidRPr="00C573ED" w:rsidRDefault="00737871" w:rsidP="00C573ED">
      <w:pPr>
        <w:spacing w:line="240" w:lineRule="auto"/>
        <w:rPr>
          <w:rFonts w:ascii="Arial" w:hAnsi="Arial" w:cs="Arial"/>
          <w:sz w:val="24"/>
          <w:szCs w:val="24"/>
          <w:lang w:eastAsia="ru-RU"/>
        </w:rPr>
      </w:pPr>
      <w:r w:rsidRPr="00C573ED">
        <w:rPr>
          <w:rFonts w:ascii="Arial" w:hAnsi="Arial" w:cs="Arial"/>
          <w:sz w:val="24"/>
          <w:szCs w:val="24"/>
          <w:lang w:eastAsia="ru-RU"/>
        </w:rPr>
        <w:t xml:space="preserve">-от </w:t>
      </w:r>
      <w:r w:rsidR="002A4445" w:rsidRPr="00C573ED">
        <w:rPr>
          <w:rFonts w:ascii="Arial" w:hAnsi="Arial" w:cs="Arial"/>
          <w:sz w:val="24"/>
          <w:szCs w:val="24"/>
          <w:lang w:eastAsia="ru-RU"/>
        </w:rPr>
        <w:t>25</w:t>
      </w:r>
      <w:r w:rsidRPr="00C573ED">
        <w:rPr>
          <w:rFonts w:ascii="Arial" w:hAnsi="Arial" w:cs="Arial"/>
          <w:sz w:val="24"/>
          <w:szCs w:val="24"/>
          <w:lang w:eastAsia="ru-RU"/>
        </w:rPr>
        <w:t>.0</w:t>
      </w:r>
      <w:r w:rsidR="002A4445" w:rsidRPr="00C573ED">
        <w:rPr>
          <w:rFonts w:ascii="Arial" w:hAnsi="Arial" w:cs="Arial"/>
          <w:sz w:val="24"/>
          <w:szCs w:val="24"/>
          <w:lang w:eastAsia="ru-RU"/>
        </w:rPr>
        <w:t>2</w:t>
      </w:r>
      <w:r w:rsidRPr="00C573ED">
        <w:rPr>
          <w:rFonts w:ascii="Arial" w:hAnsi="Arial" w:cs="Arial"/>
          <w:sz w:val="24"/>
          <w:szCs w:val="24"/>
          <w:lang w:eastAsia="ru-RU"/>
        </w:rPr>
        <w:t>.201</w:t>
      </w:r>
      <w:r w:rsidR="002A4445" w:rsidRPr="00C573ED">
        <w:rPr>
          <w:rFonts w:ascii="Arial" w:hAnsi="Arial" w:cs="Arial"/>
          <w:sz w:val="24"/>
          <w:szCs w:val="24"/>
          <w:lang w:eastAsia="ru-RU"/>
        </w:rPr>
        <w:t>6</w:t>
      </w:r>
      <w:r w:rsidRPr="00C573ED">
        <w:rPr>
          <w:rFonts w:ascii="Arial" w:hAnsi="Arial" w:cs="Arial"/>
          <w:sz w:val="24"/>
          <w:szCs w:val="24"/>
          <w:lang w:eastAsia="ru-RU"/>
        </w:rPr>
        <w:t xml:space="preserve"> г. №32 </w:t>
      </w:r>
      <w:r w:rsidR="002A4445" w:rsidRPr="00C573ED">
        <w:rPr>
          <w:rFonts w:ascii="Arial" w:hAnsi="Arial" w:cs="Arial"/>
          <w:sz w:val="24"/>
          <w:szCs w:val="24"/>
          <w:lang w:eastAsia="ru-RU"/>
        </w:rPr>
        <w:t>Об утверждении административного регламента по предоставлению муниципальной услуги «Установление публичного сервитута в отношении земельных участков в границах полос отвода автомобильных дорог местного значения поселения в целях прокладки, переноса, переустройства инженерных коммуникаций, их эксплуатации»;</w:t>
      </w:r>
    </w:p>
    <w:p w:rsidR="002A4445" w:rsidRPr="00C573ED" w:rsidRDefault="002A4445" w:rsidP="00C573ED">
      <w:pPr>
        <w:spacing w:line="240" w:lineRule="auto"/>
        <w:rPr>
          <w:rFonts w:ascii="Arial" w:hAnsi="Arial" w:cs="Arial"/>
          <w:sz w:val="24"/>
          <w:szCs w:val="24"/>
          <w:lang w:eastAsia="ru-RU"/>
        </w:rPr>
      </w:pPr>
      <w:r w:rsidRPr="00C573ED">
        <w:rPr>
          <w:rFonts w:ascii="Arial" w:hAnsi="Arial" w:cs="Arial"/>
          <w:sz w:val="24"/>
          <w:szCs w:val="24"/>
          <w:lang w:eastAsia="ru-RU"/>
        </w:rPr>
        <w:t>-от 14.06.2019 г №64</w:t>
      </w:r>
      <w:r w:rsidRPr="00C573ED">
        <w:rPr>
          <w:rFonts w:ascii="Arial" w:hAnsi="Arial" w:cs="Arial"/>
        </w:rPr>
        <w:t xml:space="preserve"> «</w:t>
      </w:r>
      <w:r w:rsidRPr="00C573ED">
        <w:rPr>
          <w:rFonts w:ascii="Arial" w:hAnsi="Arial" w:cs="Arial"/>
          <w:sz w:val="24"/>
          <w:szCs w:val="24"/>
          <w:lang w:eastAsia="ru-RU"/>
        </w:rPr>
        <w:t>О внесении изменений в постановление администрации Манинского сельского поселения Калачеевского муниципального района Воронежской области от 25.02.2016 г. № 32 «Об утверждении административного регламента по предоставлению муниципальной услуги «Установление публичного сервитута в отношении земельных участков в границах полос отвода автомобильных дорог местного значения поселения в целях прокладки, переноса, переустройства инженерных коммуникаций, их эксплуатации»;</w:t>
      </w:r>
    </w:p>
    <w:p w:rsidR="002A4445" w:rsidRPr="00C573ED" w:rsidRDefault="002A4445" w:rsidP="00C573ED">
      <w:pPr>
        <w:spacing w:line="240" w:lineRule="auto"/>
        <w:rPr>
          <w:rFonts w:ascii="Arial" w:hAnsi="Arial" w:cs="Arial"/>
          <w:sz w:val="24"/>
          <w:szCs w:val="24"/>
          <w:lang w:eastAsia="ru-RU"/>
        </w:rPr>
      </w:pPr>
      <w:r w:rsidRPr="00C573ED">
        <w:rPr>
          <w:rFonts w:ascii="Arial" w:hAnsi="Arial" w:cs="Arial"/>
          <w:sz w:val="24"/>
          <w:szCs w:val="24"/>
          <w:lang w:eastAsia="ru-RU"/>
        </w:rPr>
        <w:t>-от 23.12.2022 №77</w:t>
      </w:r>
      <w:r w:rsidRPr="00C573ED">
        <w:rPr>
          <w:rFonts w:ascii="Arial" w:hAnsi="Arial" w:cs="Arial"/>
        </w:rPr>
        <w:t xml:space="preserve"> «</w:t>
      </w:r>
      <w:r w:rsidRPr="00C573ED">
        <w:rPr>
          <w:rFonts w:ascii="Arial" w:hAnsi="Arial" w:cs="Arial"/>
          <w:sz w:val="24"/>
          <w:szCs w:val="24"/>
          <w:lang w:eastAsia="ru-RU"/>
        </w:rPr>
        <w:t>О внесении изменений в постановление администрации Манинского сельского поселения Калачеевского муниципального района Воронежской области от 25.02.2016 г. № 32 «Об утверждении административного регламента по предоставлению муниципальной услуги «Установление публичного сервитута в отношении земельных участков в границах полос отвода автомобильных дорог местного значения поселения в целях прокладки, переноса, переустройства инженерных коммуникаций, их эксплуатации» (в редакции от 14.06.2019 г. № 64)».</w:t>
      </w:r>
    </w:p>
    <w:p w:rsidR="00737871" w:rsidRPr="00C573ED" w:rsidRDefault="00737871" w:rsidP="00C573ED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73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Опубликовать настоящее решение в Вестнике муниципальных правовых актов Манинского сельского поселения Калачеевского муниципального района Воронежской области.</w:t>
      </w:r>
    </w:p>
    <w:p w:rsidR="002D5581" w:rsidRPr="00C573ED" w:rsidRDefault="00737871" w:rsidP="00C573ED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73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 Контроль за исполнением настоящего постановления оставляю за собой.</w:t>
      </w:r>
      <w:bookmarkStart w:id="0" w:name="_GoBack"/>
      <w:bookmarkEnd w:id="0"/>
    </w:p>
    <w:p w:rsidR="00737871" w:rsidRPr="00C573ED" w:rsidRDefault="00737871" w:rsidP="00737871">
      <w:pPr>
        <w:widowControl w:val="0"/>
        <w:spacing w:after="0" w:line="240" w:lineRule="auto"/>
        <w:rPr>
          <w:rFonts w:ascii="Arial" w:eastAsia="Courier New" w:hAnsi="Arial" w:cs="Arial"/>
          <w:color w:val="000000"/>
          <w:sz w:val="24"/>
          <w:szCs w:val="24"/>
          <w:lang w:eastAsia="ru-RU"/>
        </w:rPr>
      </w:pPr>
      <w:r w:rsidRPr="00C573ED">
        <w:rPr>
          <w:rFonts w:ascii="Arial" w:eastAsia="Courier New" w:hAnsi="Arial" w:cs="Arial"/>
          <w:color w:val="000000"/>
          <w:sz w:val="24"/>
          <w:szCs w:val="24"/>
          <w:lang w:eastAsia="ru-RU"/>
        </w:rPr>
        <w:t>Глава Манинского</w:t>
      </w:r>
    </w:p>
    <w:p w:rsidR="00737871" w:rsidRPr="00C573ED" w:rsidRDefault="00737871" w:rsidP="00737871">
      <w:pPr>
        <w:widowControl w:val="0"/>
        <w:spacing w:after="0" w:line="240" w:lineRule="auto"/>
        <w:rPr>
          <w:rFonts w:ascii="Arial" w:eastAsia="Courier New" w:hAnsi="Arial" w:cs="Arial"/>
          <w:color w:val="000000"/>
          <w:sz w:val="24"/>
          <w:szCs w:val="24"/>
          <w:lang w:eastAsia="ru-RU"/>
        </w:rPr>
      </w:pPr>
      <w:r w:rsidRPr="00C573ED">
        <w:rPr>
          <w:rFonts w:ascii="Arial" w:eastAsia="Courier New" w:hAnsi="Arial" w:cs="Arial"/>
          <w:color w:val="000000"/>
          <w:sz w:val="24"/>
          <w:szCs w:val="24"/>
          <w:lang w:eastAsia="ru-RU"/>
        </w:rPr>
        <w:t xml:space="preserve">сельского поселения     </w:t>
      </w:r>
      <w:r w:rsidRPr="00C573ED">
        <w:rPr>
          <w:rFonts w:ascii="Arial" w:eastAsia="Courier New" w:hAnsi="Arial" w:cs="Arial"/>
          <w:color w:val="000000"/>
          <w:sz w:val="24"/>
          <w:szCs w:val="24"/>
          <w:lang w:eastAsia="ru-RU"/>
        </w:rPr>
        <w:tab/>
      </w:r>
      <w:r w:rsidRPr="00C573ED">
        <w:rPr>
          <w:rFonts w:ascii="Arial" w:eastAsia="Courier New" w:hAnsi="Arial" w:cs="Arial"/>
          <w:color w:val="000000"/>
          <w:sz w:val="24"/>
          <w:szCs w:val="24"/>
          <w:lang w:eastAsia="ru-RU"/>
        </w:rPr>
        <w:tab/>
      </w:r>
      <w:r w:rsidRPr="00C573ED">
        <w:rPr>
          <w:rFonts w:ascii="Arial" w:eastAsia="Courier New" w:hAnsi="Arial" w:cs="Arial"/>
          <w:color w:val="000000"/>
          <w:sz w:val="24"/>
          <w:szCs w:val="24"/>
          <w:lang w:eastAsia="ru-RU"/>
        </w:rPr>
        <w:tab/>
      </w:r>
      <w:r w:rsidRPr="00C573ED">
        <w:rPr>
          <w:rFonts w:ascii="Arial" w:eastAsia="Courier New" w:hAnsi="Arial" w:cs="Arial"/>
          <w:color w:val="000000"/>
          <w:sz w:val="24"/>
          <w:szCs w:val="24"/>
          <w:lang w:eastAsia="ru-RU"/>
        </w:rPr>
        <w:tab/>
      </w:r>
      <w:r w:rsidRPr="00C573ED">
        <w:rPr>
          <w:rFonts w:ascii="Arial" w:eastAsia="Courier New" w:hAnsi="Arial" w:cs="Arial"/>
          <w:color w:val="000000"/>
          <w:sz w:val="24"/>
          <w:szCs w:val="24"/>
          <w:lang w:eastAsia="ru-RU"/>
        </w:rPr>
        <w:tab/>
      </w:r>
      <w:proofErr w:type="spellStart"/>
      <w:r w:rsidRPr="00C573ED">
        <w:rPr>
          <w:rFonts w:ascii="Arial" w:eastAsia="Courier New" w:hAnsi="Arial" w:cs="Arial"/>
          <w:color w:val="000000"/>
          <w:sz w:val="24"/>
          <w:szCs w:val="24"/>
          <w:lang w:eastAsia="ru-RU"/>
        </w:rPr>
        <w:t>С.Н.Борщев</w:t>
      </w:r>
      <w:proofErr w:type="spellEnd"/>
    </w:p>
    <w:p w:rsidR="00737871" w:rsidRPr="00C573ED" w:rsidRDefault="00737871" w:rsidP="00737871">
      <w:pPr>
        <w:pStyle w:val="a3"/>
        <w:ind w:left="567"/>
        <w:jc w:val="both"/>
        <w:rPr>
          <w:rFonts w:ascii="Arial" w:hAnsi="Arial" w:cs="Arial"/>
          <w:sz w:val="24"/>
          <w:szCs w:val="24"/>
          <w:lang w:eastAsia="ru-RU"/>
        </w:rPr>
      </w:pPr>
    </w:p>
    <w:p w:rsidR="00032641" w:rsidRPr="00C573ED" w:rsidRDefault="00032641">
      <w:pPr>
        <w:rPr>
          <w:rFonts w:ascii="Arial" w:hAnsi="Arial" w:cs="Arial"/>
          <w:sz w:val="24"/>
          <w:szCs w:val="24"/>
        </w:rPr>
      </w:pPr>
    </w:p>
    <w:sectPr w:rsidR="00032641" w:rsidRPr="00C573ED" w:rsidSect="00C573ED">
      <w:pgSz w:w="11906" w:h="16838"/>
      <w:pgMar w:top="22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164941"/>
    <w:multiLevelType w:val="hybridMultilevel"/>
    <w:tmpl w:val="11EE41D6"/>
    <w:lvl w:ilvl="0" w:tplc="741A7D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B26"/>
    <w:rsid w:val="00032641"/>
    <w:rsid w:val="000448DE"/>
    <w:rsid w:val="002975E5"/>
    <w:rsid w:val="002A4445"/>
    <w:rsid w:val="002D5581"/>
    <w:rsid w:val="0035762F"/>
    <w:rsid w:val="00446B26"/>
    <w:rsid w:val="00737871"/>
    <w:rsid w:val="00811685"/>
    <w:rsid w:val="008F0F95"/>
    <w:rsid w:val="00C573ED"/>
    <w:rsid w:val="00DE0D8F"/>
    <w:rsid w:val="00EA15C3"/>
    <w:rsid w:val="00EC1C01"/>
    <w:rsid w:val="00F7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8BCEB"/>
  <w15:docId w15:val="{850A031C-2123-413A-BFA7-E5AB66EB4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B26"/>
    <w:pPr>
      <w:spacing w:after="0" w:line="240" w:lineRule="auto"/>
    </w:pPr>
  </w:style>
  <w:style w:type="character" w:styleId="a4">
    <w:name w:val="Strong"/>
    <w:qFormat/>
    <w:rsid w:val="000448DE"/>
    <w:rPr>
      <w:rFonts w:ascii="Times New Roman" w:hAnsi="Times New Roman" w:cs="Times New Roman"/>
      <w:b/>
      <w:bCs/>
    </w:rPr>
  </w:style>
  <w:style w:type="paragraph" w:customStyle="1" w:styleId="Title">
    <w:name w:val="Title!Название НПА"/>
    <w:basedOn w:val="a"/>
    <w:rsid w:val="000448DE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D5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D55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2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Blazhkova</cp:lastModifiedBy>
  <cp:revision>18</cp:revision>
  <cp:lastPrinted>2026-01-28T13:07:00Z</cp:lastPrinted>
  <dcterms:created xsi:type="dcterms:W3CDTF">2023-10-11T06:47:00Z</dcterms:created>
  <dcterms:modified xsi:type="dcterms:W3CDTF">2026-01-28T13:07:00Z</dcterms:modified>
</cp:coreProperties>
</file>