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rFonts w:ascii="Arial" w:hAnsi="Arial" w:cs="Arial"/>
          <w:b/>
          <w:noProof/>
        </w:rPr>
        <w:drawing>
          <wp:inline distT="0" distB="0" distL="0" distR="0" wp14:anchorId="3B5B9D58" wp14:editId="44B012BC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b/>
          <w:szCs w:val="24"/>
        </w:rPr>
        <w:t>РОССИЙСКАЯ ФЕДЕРАЦИЯ</w:t>
      </w:r>
    </w:p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b/>
          <w:szCs w:val="24"/>
        </w:rPr>
        <w:t>АДМИНИСТРАЦИЯ МАНИНСКОГО СЕЛЬСКОГО ПОСЕЛЕНИЯ</w:t>
      </w:r>
    </w:p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b/>
          <w:szCs w:val="24"/>
        </w:rPr>
        <w:t xml:space="preserve">КАЛАЧЕЕВСКОГО МУНИЦИПАЛЬНОГО РАЙОНА </w:t>
      </w:r>
    </w:p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b/>
          <w:szCs w:val="24"/>
        </w:rPr>
        <w:t>ВОРОНЕЖСКОЙ ОБЛАСТИ</w:t>
      </w:r>
    </w:p>
    <w:p w:rsidR="00CB77FB" w:rsidRPr="00CB77FB" w:rsidRDefault="00CB77FB" w:rsidP="00CB77FB">
      <w:pPr>
        <w:jc w:val="center"/>
        <w:rPr>
          <w:b/>
          <w:szCs w:val="24"/>
        </w:rPr>
      </w:pPr>
      <w:r w:rsidRPr="00CB77FB">
        <w:rPr>
          <w:b/>
          <w:szCs w:val="24"/>
        </w:rPr>
        <w:t>ПОСТАНОВЛЕНИЕ</w:t>
      </w:r>
    </w:p>
    <w:p w:rsidR="00CB77FB" w:rsidRPr="00CB77FB" w:rsidRDefault="00CB77FB" w:rsidP="00CB77FB">
      <w:pPr>
        <w:jc w:val="center"/>
        <w:rPr>
          <w:b/>
          <w:szCs w:val="24"/>
        </w:rPr>
      </w:pPr>
    </w:p>
    <w:p w:rsidR="00CB77FB" w:rsidRPr="00CB77FB" w:rsidRDefault="00CB77FB" w:rsidP="00CB7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</w:t>
      </w:r>
      <w:r w:rsidRPr="00CB77FB">
        <w:rPr>
          <w:rFonts w:ascii="Arial" w:hAnsi="Arial" w:cs="Arial"/>
          <w:sz w:val="24"/>
          <w:szCs w:val="24"/>
        </w:rPr>
        <w:t>» июня 2024 года</w:t>
      </w:r>
      <w:r w:rsidRPr="00CB77FB">
        <w:rPr>
          <w:rFonts w:ascii="Arial" w:hAnsi="Arial" w:cs="Arial"/>
          <w:sz w:val="24"/>
          <w:szCs w:val="24"/>
        </w:rPr>
        <w:tab/>
      </w:r>
      <w:r w:rsidRPr="00CB77FB">
        <w:rPr>
          <w:rFonts w:ascii="Arial" w:hAnsi="Arial" w:cs="Arial"/>
          <w:sz w:val="24"/>
          <w:szCs w:val="24"/>
        </w:rPr>
        <w:tab/>
      </w:r>
      <w:r w:rsidRPr="00CB77FB">
        <w:rPr>
          <w:rFonts w:ascii="Arial" w:hAnsi="Arial" w:cs="Arial"/>
          <w:sz w:val="24"/>
          <w:szCs w:val="24"/>
        </w:rPr>
        <w:tab/>
      </w:r>
      <w:r w:rsidRPr="00CB77FB">
        <w:rPr>
          <w:rFonts w:ascii="Arial" w:hAnsi="Arial" w:cs="Arial"/>
          <w:sz w:val="24"/>
          <w:szCs w:val="24"/>
        </w:rPr>
        <w:tab/>
        <w:t>№ 3</w:t>
      </w:r>
      <w:r>
        <w:rPr>
          <w:rFonts w:ascii="Arial" w:hAnsi="Arial" w:cs="Arial"/>
          <w:sz w:val="24"/>
          <w:szCs w:val="24"/>
        </w:rPr>
        <w:t>3</w:t>
      </w:r>
    </w:p>
    <w:p w:rsidR="007910AC" w:rsidRPr="00DC5F39" w:rsidRDefault="00CB77FB" w:rsidP="00DC5F39">
      <w:pPr>
        <w:ind w:firstLine="709"/>
        <w:rPr>
          <w:rFonts w:ascii="Arial" w:hAnsi="Arial" w:cs="Arial"/>
          <w:sz w:val="24"/>
          <w:szCs w:val="24"/>
        </w:rPr>
      </w:pPr>
      <w:proofErr w:type="spellStart"/>
      <w:r w:rsidRPr="00CB77FB">
        <w:rPr>
          <w:rFonts w:ascii="Arial" w:hAnsi="Arial" w:cs="Arial"/>
          <w:sz w:val="24"/>
          <w:szCs w:val="24"/>
        </w:rPr>
        <w:t>с.Манино</w:t>
      </w:r>
      <w:proofErr w:type="spellEnd"/>
    </w:p>
    <w:p w:rsidR="00EF0D24" w:rsidRPr="00486FDA" w:rsidRDefault="00EF0D24" w:rsidP="00DC5F39">
      <w:pPr>
        <w:pStyle w:val="a7"/>
        <w:ind w:left="851"/>
        <w:rPr>
          <w:rFonts w:ascii="Arial" w:hAnsi="Arial" w:cs="Arial"/>
          <w:b/>
          <w:sz w:val="32"/>
          <w:szCs w:val="32"/>
        </w:rPr>
      </w:pPr>
      <w:r w:rsidRPr="00486FDA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Правил присвоения реестровых номеров объектам из реестра муниципального имущества </w:t>
      </w:r>
      <w:r w:rsidR="00CB77FB" w:rsidRPr="00486FDA">
        <w:rPr>
          <w:rFonts w:ascii="Arial" w:hAnsi="Arial" w:cs="Arial"/>
          <w:b/>
          <w:color w:val="000000"/>
          <w:sz w:val="32"/>
          <w:szCs w:val="32"/>
        </w:rPr>
        <w:t>Манинского</w:t>
      </w:r>
      <w:r w:rsidRPr="00486FDA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Калачеевского муниципального района </w:t>
      </w:r>
      <w:bookmarkStart w:id="0" w:name="_GoBack"/>
      <w:bookmarkEnd w:id="0"/>
      <w:r w:rsidRPr="00486FDA">
        <w:rPr>
          <w:rFonts w:ascii="Arial" w:hAnsi="Arial" w:cs="Arial"/>
          <w:b/>
          <w:color w:val="000000"/>
          <w:sz w:val="32"/>
          <w:szCs w:val="32"/>
        </w:rPr>
        <w:t>Воронежской области</w:t>
      </w:r>
    </w:p>
    <w:p w:rsidR="00657777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r w:rsidR="007910AC" w:rsidRPr="00EF0D24">
        <w:rPr>
          <w:rFonts w:ascii="Arial" w:hAnsi="Arial" w:cs="Arial"/>
          <w:sz w:val="24"/>
          <w:szCs w:val="24"/>
        </w:rPr>
        <w:t xml:space="preserve">, администрация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="00657777">
        <w:rPr>
          <w:rFonts w:ascii="Arial" w:hAnsi="Arial" w:cs="Arial"/>
          <w:sz w:val="24"/>
          <w:szCs w:val="24"/>
        </w:rPr>
        <w:t xml:space="preserve"> сельского поселения </w:t>
      </w:r>
      <w:r w:rsidR="007910AC" w:rsidRPr="00EF0D24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1A0A82" w:rsidRPr="00EF0D24">
        <w:rPr>
          <w:rFonts w:ascii="Arial" w:hAnsi="Arial" w:cs="Arial"/>
          <w:sz w:val="24"/>
          <w:szCs w:val="24"/>
        </w:rPr>
        <w:t xml:space="preserve"> </w:t>
      </w:r>
    </w:p>
    <w:p w:rsidR="007910AC" w:rsidRPr="00EF0D24" w:rsidRDefault="007910AC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EF0D24">
        <w:rPr>
          <w:rFonts w:ascii="Arial" w:hAnsi="Arial" w:cs="Arial"/>
          <w:sz w:val="24"/>
          <w:szCs w:val="24"/>
        </w:rPr>
        <w:t>т</w:t>
      </w:r>
      <w:proofErr w:type="gramEnd"/>
      <w:r w:rsidRPr="00EF0D24">
        <w:rPr>
          <w:rFonts w:ascii="Arial" w:hAnsi="Arial" w:cs="Arial"/>
          <w:sz w:val="24"/>
          <w:szCs w:val="24"/>
        </w:rPr>
        <w:t xml:space="preserve"> а н о в л я е т: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>1. Утвердить Правила присвоения реестровых номеров объектам из реестра муниципально</w:t>
      </w:r>
      <w:r w:rsidR="005C162F" w:rsidRPr="00EF0D24">
        <w:rPr>
          <w:rFonts w:ascii="Arial" w:hAnsi="Arial" w:cs="Arial"/>
          <w:sz w:val="24"/>
          <w:szCs w:val="24"/>
        </w:rPr>
        <w:t>го</w:t>
      </w:r>
      <w:r w:rsidRPr="00EF0D24">
        <w:rPr>
          <w:rFonts w:ascii="Arial" w:hAnsi="Arial" w:cs="Arial"/>
          <w:sz w:val="24"/>
          <w:szCs w:val="24"/>
        </w:rPr>
        <w:t xml:space="preserve"> </w:t>
      </w:r>
      <w:r w:rsidR="005C162F" w:rsidRPr="00EF0D24">
        <w:rPr>
          <w:rFonts w:ascii="Arial" w:hAnsi="Arial" w:cs="Arial"/>
          <w:sz w:val="24"/>
          <w:szCs w:val="24"/>
        </w:rPr>
        <w:t>имущества</w:t>
      </w:r>
      <w:r w:rsidR="009F3EB9">
        <w:rPr>
          <w:rFonts w:ascii="Arial" w:hAnsi="Arial" w:cs="Arial"/>
          <w:sz w:val="24"/>
          <w:szCs w:val="24"/>
        </w:rPr>
        <w:t xml:space="preserve"> Манинского сельского поселения</w:t>
      </w:r>
      <w:r w:rsidRPr="00EF0D24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области, согласно приложению, к настоящему постановлению.</w:t>
      </w:r>
    </w:p>
    <w:p w:rsidR="00EF0D24" w:rsidRPr="009A41EA" w:rsidRDefault="00EF0D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Pr="009A41EA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Pr="009A41EA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DC5F39" w:rsidRPr="00DC5F39" w:rsidRDefault="00EF0D24" w:rsidP="00DC5F39">
      <w:pPr>
        <w:pStyle w:val="a7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A41EA">
        <w:rPr>
          <w:rFonts w:ascii="Arial" w:hAnsi="Arial" w:cs="Arial"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DC5F39" w:rsidRPr="00DC5F39" w:rsidRDefault="00DC5F39" w:rsidP="00DC5F39">
      <w:pPr>
        <w:widowControl w:val="0"/>
        <w:rPr>
          <w:rFonts w:eastAsia="Courier New"/>
          <w:color w:val="000000"/>
          <w:szCs w:val="24"/>
        </w:rPr>
      </w:pPr>
      <w:r w:rsidRPr="00DC5F39">
        <w:rPr>
          <w:rFonts w:eastAsia="Courier New"/>
          <w:color w:val="000000"/>
          <w:szCs w:val="24"/>
        </w:rPr>
        <w:t>Глава Манинского</w:t>
      </w:r>
    </w:p>
    <w:p w:rsidR="00DC5F39" w:rsidRPr="00DC5F39" w:rsidRDefault="00DC5F39" w:rsidP="00DC5F39">
      <w:pPr>
        <w:widowControl w:val="0"/>
        <w:rPr>
          <w:rFonts w:eastAsia="Courier New"/>
          <w:color w:val="000000"/>
          <w:szCs w:val="24"/>
        </w:rPr>
      </w:pPr>
      <w:r w:rsidRPr="00DC5F39">
        <w:rPr>
          <w:rFonts w:eastAsia="Courier New"/>
          <w:color w:val="000000"/>
          <w:szCs w:val="24"/>
        </w:rPr>
        <w:t xml:space="preserve">сельского поселения     </w:t>
      </w:r>
      <w:r w:rsidRPr="00DC5F39">
        <w:rPr>
          <w:rFonts w:eastAsia="Courier New"/>
          <w:color w:val="000000"/>
          <w:szCs w:val="24"/>
        </w:rPr>
        <w:tab/>
      </w:r>
      <w:r w:rsidRPr="00DC5F39">
        <w:rPr>
          <w:rFonts w:eastAsia="Courier New"/>
          <w:color w:val="000000"/>
          <w:szCs w:val="24"/>
        </w:rPr>
        <w:tab/>
      </w:r>
      <w:r w:rsidRPr="00DC5F39">
        <w:rPr>
          <w:rFonts w:eastAsia="Courier New"/>
          <w:color w:val="000000"/>
          <w:szCs w:val="24"/>
        </w:rPr>
        <w:tab/>
      </w:r>
      <w:r w:rsidRPr="00DC5F39">
        <w:rPr>
          <w:rFonts w:eastAsia="Courier New"/>
          <w:color w:val="000000"/>
          <w:szCs w:val="24"/>
        </w:rPr>
        <w:tab/>
      </w:r>
      <w:r w:rsidRPr="00DC5F39">
        <w:rPr>
          <w:rFonts w:eastAsia="Courier New"/>
          <w:color w:val="000000"/>
          <w:szCs w:val="24"/>
        </w:rPr>
        <w:tab/>
      </w:r>
      <w:proofErr w:type="spellStart"/>
      <w:r w:rsidRPr="00DC5F39">
        <w:rPr>
          <w:rFonts w:eastAsia="Courier New"/>
          <w:color w:val="000000"/>
          <w:szCs w:val="24"/>
        </w:rPr>
        <w:t>С.Н.Борщев</w:t>
      </w:r>
      <w:proofErr w:type="spellEnd"/>
    </w:p>
    <w:p w:rsidR="00EF0D24" w:rsidRDefault="00EF0D24" w:rsidP="00EF0D2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0D24" w:rsidRPr="009A41EA" w:rsidRDefault="00EF0D24" w:rsidP="00EF0D24">
      <w:pPr>
        <w:autoSpaceDE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F0D24" w:rsidRPr="009A41EA" w:rsidRDefault="00EF0D24" w:rsidP="00EF0D24">
      <w:pPr>
        <w:contextualSpacing/>
        <w:rPr>
          <w:rFonts w:ascii="Arial" w:hAnsi="Arial" w:cs="Arial"/>
          <w:bCs/>
          <w:sz w:val="24"/>
          <w:szCs w:val="24"/>
        </w:rPr>
      </w:pPr>
    </w:p>
    <w:p w:rsidR="00EF0D24" w:rsidRPr="009A41EA" w:rsidRDefault="00EF0D24" w:rsidP="00EF0D24">
      <w:pPr>
        <w:contextualSpacing/>
        <w:rPr>
          <w:rFonts w:ascii="Arial" w:hAnsi="Arial" w:cs="Arial"/>
          <w:bCs/>
          <w:sz w:val="24"/>
          <w:szCs w:val="24"/>
        </w:rPr>
      </w:pPr>
    </w:p>
    <w:p w:rsidR="00561424" w:rsidRDefault="005614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EF0D24" w:rsidRDefault="00EF0D24" w:rsidP="00EF0D24">
      <w:pPr>
        <w:pStyle w:val="a7"/>
        <w:rPr>
          <w:rFonts w:ascii="Arial" w:hAnsi="Arial" w:cs="Arial"/>
          <w:sz w:val="24"/>
          <w:szCs w:val="24"/>
        </w:rPr>
      </w:pPr>
    </w:p>
    <w:p w:rsidR="00561424" w:rsidRPr="00EF0D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:rsidR="005614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EF0D24" w:rsidRPr="00EF0D24" w:rsidRDefault="00CB77FB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Манинского</w:t>
      </w:r>
      <w:r w:rsidR="00EF0D24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</w:p>
    <w:p w:rsidR="00561424" w:rsidRPr="00EF0D24" w:rsidRDefault="00561424" w:rsidP="00EF0D24">
      <w:pPr>
        <w:pStyle w:val="a7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:rsidR="00561424" w:rsidRPr="00D06331" w:rsidRDefault="00561424" w:rsidP="00EF0D24">
      <w:pPr>
        <w:pStyle w:val="a7"/>
        <w:jc w:val="right"/>
        <w:rPr>
          <w:rFonts w:ascii="Arial" w:hAnsi="Arial" w:cs="Arial"/>
          <w:spacing w:val="2"/>
          <w:sz w:val="24"/>
          <w:szCs w:val="24"/>
        </w:rPr>
      </w:pPr>
      <w:r w:rsidRPr="00D06331">
        <w:rPr>
          <w:rFonts w:ascii="Arial" w:hAnsi="Arial" w:cs="Arial"/>
          <w:spacing w:val="2"/>
          <w:sz w:val="24"/>
          <w:szCs w:val="24"/>
        </w:rPr>
        <w:t xml:space="preserve">от </w:t>
      </w:r>
      <w:r w:rsidR="00D06331" w:rsidRPr="00D06331">
        <w:rPr>
          <w:rFonts w:ascii="Arial" w:hAnsi="Arial" w:cs="Arial"/>
          <w:spacing w:val="2"/>
          <w:sz w:val="24"/>
          <w:szCs w:val="24"/>
        </w:rPr>
        <w:t>14 июня</w:t>
      </w:r>
      <w:r w:rsidRPr="00D06331">
        <w:rPr>
          <w:rFonts w:ascii="Arial" w:hAnsi="Arial" w:cs="Arial"/>
          <w:spacing w:val="2"/>
          <w:sz w:val="24"/>
          <w:szCs w:val="24"/>
        </w:rPr>
        <w:t xml:space="preserve"> 2024 г. № </w:t>
      </w:r>
      <w:r w:rsidR="00510973" w:rsidRPr="00D06331">
        <w:rPr>
          <w:rFonts w:ascii="Arial" w:hAnsi="Arial" w:cs="Arial"/>
          <w:spacing w:val="2"/>
          <w:sz w:val="24"/>
          <w:szCs w:val="24"/>
        </w:rPr>
        <w:t>3</w:t>
      </w:r>
      <w:r w:rsidR="00D06331" w:rsidRPr="00D06331">
        <w:rPr>
          <w:rFonts w:ascii="Arial" w:hAnsi="Arial" w:cs="Arial"/>
          <w:spacing w:val="2"/>
          <w:sz w:val="24"/>
          <w:szCs w:val="24"/>
        </w:rPr>
        <w:t>3</w:t>
      </w:r>
    </w:p>
    <w:p w:rsidR="00561424" w:rsidRPr="00EF0D24" w:rsidRDefault="00561424" w:rsidP="00EF0D24">
      <w:pPr>
        <w:pStyle w:val="a7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61424" w:rsidRPr="00EF0D24" w:rsidRDefault="00561424" w:rsidP="00EF0D24">
      <w:pPr>
        <w:pStyle w:val="a7"/>
        <w:jc w:val="center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 xml:space="preserve">Правила присвоения реестровых номеров объектам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="00EF0D2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F0D2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561424" w:rsidRPr="00EF0D24" w:rsidRDefault="00561424" w:rsidP="00EF0D24">
      <w:pPr>
        <w:pStyle w:val="a7"/>
        <w:rPr>
          <w:rFonts w:ascii="Arial" w:hAnsi="Arial" w:cs="Arial"/>
          <w:sz w:val="24"/>
          <w:szCs w:val="24"/>
        </w:rPr>
      </w:pP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</w:rPr>
        <w:t xml:space="preserve">1. Настоящие Правила присвоения реестровых номеров объектам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="00EF0D24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EF0D24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(далее – Правила) устанавливают структуру и порядок формирования реестрового номера объектов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CB77FB">
        <w:rPr>
          <w:rFonts w:ascii="Arial" w:hAnsi="Arial" w:cs="Arial"/>
          <w:sz w:val="24"/>
          <w:szCs w:val="24"/>
        </w:rPr>
        <w:t>Манинского</w:t>
      </w:r>
      <w:r w:rsidR="00EF0D24">
        <w:rPr>
          <w:rFonts w:ascii="Arial" w:hAnsi="Arial" w:cs="Arial"/>
          <w:sz w:val="24"/>
          <w:szCs w:val="24"/>
        </w:rPr>
        <w:t xml:space="preserve"> сельского поселения </w:t>
      </w:r>
      <w:r w:rsidR="00B536F9" w:rsidRPr="00EF0D24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Pr="00EF0D24">
        <w:rPr>
          <w:rFonts w:ascii="Arial" w:hAnsi="Arial" w:cs="Arial"/>
          <w:sz w:val="24"/>
          <w:szCs w:val="24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</w:rPr>
        <w:t xml:space="preserve">2. Настоящие Правила руководствуются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Приказом Минфина России от 10.10.2023 г. № 163н «Об утверждении Порядка ведения органами местного самоуправления реестров муниципального имущества», вступившими в силу 17 февраля 2024 года.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color w:val="000000"/>
          <w:spacing w:val="2"/>
          <w:sz w:val="24"/>
          <w:szCs w:val="24"/>
        </w:rPr>
        <w:t xml:space="preserve">3.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Реестровый номер присваивается каждому объекту из реестра муниципального имущества, включаемому в разделы 1 и 2.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>4. По структуре реестровый номер состоит из цифр. Например, 1,</w:t>
      </w:r>
      <w:r w:rsidR="00B536F9" w:rsidRPr="00EF0D2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536F9" w:rsidRPr="00EF0D24">
        <w:rPr>
          <w:rFonts w:ascii="Arial" w:hAnsi="Arial" w:cs="Arial"/>
          <w:sz w:val="24"/>
          <w:szCs w:val="24"/>
          <w:shd w:val="clear" w:color="auto" w:fill="FFFFFF"/>
        </w:rPr>
        <w:t>100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:rsidR="00561424" w:rsidRPr="00657777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5. Реестровый номер не имеет разрядности. Может иметь один, два и более разряда. Например, 1,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34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536F9" w:rsidRPr="00657777">
        <w:rPr>
          <w:rFonts w:ascii="Arial" w:hAnsi="Arial" w:cs="Arial"/>
          <w:sz w:val="24"/>
          <w:szCs w:val="24"/>
          <w:shd w:val="clear" w:color="auto" w:fill="FFFFFF"/>
        </w:rPr>
        <w:t>56</w:t>
      </w:r>
      <w:r w:rsidRPr="00657777">
        <w:rPr>
          <w:rFonts w:ascii="Arial" w:hAnsi="Arial" w:cs="Arial"/>
          <w:sz w:val="24"/>
          <w:szCs w:val="24"/>
          <w:shd w:val="clear" w:color="auto" w:fill="FFFFFF"/>
        </w:rPr>
        <w:t xml:space="preserve"> и т.д.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6. Реестровый номер присваивается в порядке очередности постановки нового объекта в реестр </w:t>
      </w:r>
      <w:r w:rsidR="005C162F" w:rsidRPr="00EF0D24">
        <w:rPr>
          <w:rFonts w:ascii="Arial" w:hAnsi="Arial" w:cs="Arial"/>
          <w:sz w:val="24"/>
          <w:szCs w:val="24"/>
        </w:rPr>
        <w:t>муниципального имущества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7. Реестровый номер присваивается единожды на весь срок включения объекта в реестр </w:t>
      </w:r>
      <w:r w:rsidR="005C162F" w:rsidRPr="00EF0D24">
        <w:rPr>
          <w:rFonts w:ascii="Arial" w:hAnsi="Arial" w:cs="Arial"/>
          <w:sz w:val="24"/>
          <w:szCs w:val="24"/>
        </w:rPr>
        <w:t>муниципального имущества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8. При переносе объекта из одного раздела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в другой реестровый номер переносится вместе с объектом муниципального имущества.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9. При исключении объекта из реестра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>реестровый номер объекта не может быть использован для других объектов.</w:t>
      </w:r>
    </w:p>
    <w:p w:rsidR="00561424" w:rsidRPr="00EF0D24" w:rsidRDefault="00561424" w:rsidP="00EF0D24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10. В случае включения в реестр </w:t>
      </w:r>
      <w:r w:rsidR="005C162F" w:rsidRPr="00EF0D24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t xml:space="preserve">объекта, ранее стоявшего в реестре и исключенного из него по каким-либо причинам, этому объекту присваивается следующий по очередности реестровый номер. </w:t>
      </w:r>
      <w:r w:rsidRPr="00EF0D24">
        <w:rPr>
          <w:rFonts w:ascii="Arial" w:hAnsi="Arial" w:cs="Arial"/>
          <w:sz w:val="24"/>
          <w:szCs w:val="24"/>
          <w:shd w:val="clear" w:color="auto" w:fill="FFFFFF"/>
        </w:rPr>
        <w:lastRenderedPageBreak/>
        <w:t>Ранее присвоенный реестровый номер исключенного объекта считается уже использованным в реестре и не подлежит присвоению ни этому объекту, ни любому другому.</w:t>
      </w:r>
    </w:p>
    <w:sectPr w:rsidR="00561424" w:rsidRPr="00EF0D24" w:rsidSect="00DC5F39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62B67"/>
    <w:rsid w:val="003648D6"/>
    <w:rsid w:val="003C2962"/>
    <w:rsid w:val="003C4669"/>
    <w:rsid w:val="003D7852"/>
    <w:rsid w:val="003F4828"/>
    <w:rsid w:val="00441D78"/>
    <w:rsid w:val="00486FDA"/>
    <w:rsid w:val="00487E46"/>
    <w:rsid w:val="004A4333"/>
    <w:rsid w:val="004E07CE"/>
    <w:rsid w:val="00510973"/>
    <w:rsid w:val="0052006E"/>
    <w:rsid w:val="00561424"/>
    <w:rsid w:val="00586804"/>
    <w:rsid w:val="005B3A61"/>
    <w:rsid w:val="005C162F"/>
    <w:rsid w:val="00635919"/>
    <w:rsid w:val="00657777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72B"/>
    <w:rsid w:val="009F3EB9"/>
    <w:rsid w:val="00A0129D"/>
    <w:rsid w:val="00A35AA3"/>
    <w:rsid w:val="00A75A34"/>
    <w:rsid w:val="00AB0A6A"/>
    <w:rsid w:val="00B112F9"/>
    <w:rsid w:val="00B40E0D"/>
    <w:rsid w:val="00B41A78"/>
    <w:rsid w:val="00B536F9"/>
    <w:rsid w:val="00B918C2"/>
    <w:rsid w:val="00B94678"/>
    <w:rsid w:val="00C9134A"/>
    <w:rsid w:val="00CB77FB"/>
    <w:rsid w:val="00D06331"/>
    <w:rsid w:val="00D3025D"/>
    <w:rsid w:val="00D54E61"/>
    <w:rsid w:val="00DC5F39"/>
    <w:rsid w:val="00DD0F69"/>
    <w:rsid w:val="00E36132"/>
    <w:rsid w:val="00EA4797"/>
    <w:rsid w:val="00EC659B"/>
    <w:rsid w:val="00ED4F86"/>
    <w:rsid w:val="00EF0D24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9AC3"/>
  <w15:docId w15:val="{05375C42-C4DD-491A-8B5E-DC850986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EF0D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Blazhkova</cp:lastModifiedBy>
  <cp:revision>19</cp:revision>
  <cp:lastPrinted>2024-06-20T12:30:00Z</cp:lastPrinted>
  <dcterms:created xsi:type="dcterms:W3CDTF">2024-04-02T13:24:00Z</dcterms:created>
  <dcterms:modified xsi:type="dcterms:W3CDTF">2024-06-20T12:31:00Z</dcterms:modified>
</cp:coreProperties>
</file>