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4E916" w14:textId="77777777" w:rsidR="00A654EC" w:rsidRPr="00A654EC" w:rsidRDefault="00A654EC" w:rsidP="00A654EC">
      <w:pPr>
        <w:spacing w:after="0" w:line="240" w:lineRule="auto"/>
        <w:jc w:val="center"/>
        <w:rPr>
          <w:rFonts w:ascii="Times New Roman" w:eastAsia="Times New Roman" w:hAnsi="Times New Roman" w:cs="Times New Roman"/>
          <w:b/>
          <w:sz w:val="28"/>
          <w:szCs w:val="24"/>
          <w:lang w:eastAsia="ru-RU"/>
        </w:rPr>
      </w:pPr>
      <w:r w:rsidRPr="00A654EC">
        <w:rPr>
          <w:rFonts w:ascii="Arial" w:eastAsia="Times New Roman" w:hAnsi="Arial" w:cs="Arial"/>
          <w:b/>
          <w:noProof/>
          <w:sz w:val="28"/>
          <w:szCs w:val="28"/>
          <w:lang w:eastAsia="ru-RU"/>
        </w:rPr>
        <w:drawing>
          <wp:inline distT="0" distB="0" distL="0" distR="0" wp14:anchorId="00FCC8CC" wp14:editId="7CAFDD19">
            <wp:extent cx="809625" cy="1000125"/>
            <wp:effectExtent l="0" t="0" r="9525" b="9525"/>
            <wp:docPr id="1" name="Рисунок 1" descr="МанинскоеСП-герб-0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анинскоеСП-герб-08 (1)"/>
                    <pic:cNvPicPr>
                      <a:picLocks noChangeAspect="1" noChangeArrowheads="1"/>
                    </pic:cNvPicPr>
                  </pic:nvPicPr>
                  <pic:blipFill>
                    <a:blip r:embed="rId6">
                      <a:extLst>
                        <a:ext uri="{28A0092B-C50C-407E-A947-70E740481C1C}">
                          <a14:useLocalDpi xmlns:a14="http://schemas.microsoft.com/office/drawing/2010/main" val="0"/>
                        </a:ext>
                      </a:extLst>
                    </a:blip>
                    <a:srcRect l="20326" r="20029" b="48547"/>
                    <a:stretch>
                      <a:fillRect/>
                    </a:stretch>
                  </pic:blipFill>
                  <pic:spPr bwMode="auto">
                    <a:xfrm>
                      <a:off x="0" y="0"/>
                      <a:ext cx="809625" cy="1000125"/>
                    </a:xfrm>
                    <a:prstGeom prst="rect">
                      <a:avLst/>
                    </a:prstGeom>
                    <a:noFill/>
                    <a:ln>
                      <a:noFill/>
                    </a:ln>
                  </pic:spPr>
                </pic:pic>
              </a:graphicData>
            </a:graphic>
          </wp:inline>
        </w:drawing>
      </w:r>
    </w:p>
    <w:p w14:paraId="4E5EADAF" w14:textId="77777777" w:rsidR="00A654EC" w:rsidRPr="00A654EC" w:rsidRDefault="00A654EC" w:rsidP="00A654EC">
      <w:pPr>
        <w:spacing w:after="0" w:line="240" w:lineRule="auto"/>
        <w:jc w:val="center"/>
        <w:rPr>
          <w:rFonts w:ascii="Times New Roman" w:eastAsia="Times New Roman" w:hAnsi="Times New Roman" w:cs="Times New Roman"/>
          <w:b/>
          <w:sz w:val="28"/>
          <w:szCs w:val="24"/>
          <w:lang w:eastAsia="ru-RU"/>
        </w:rPr>
      </w:pPr>
      <w:r w:rsidRPr="00A654EC">
        <w:rPr>
          <w:rFonts w:ascii="Times New Roman" w:eastAsia="Times New Roman" w:hAnsi="Times New Roman" w:cs="Times New Roman"/>
          <w:b/>
          <w:sz w:val="28"/>
          <w:szCs w:val="24"/>
          <w:lang w:eastAsia="ru-RU"/>
        </w:rPr>
        <w:t>РОССИЙСКАЯ ФЕДЕРАЦИЯ</w:t>
      </w:r>
    </w:p>
    <w:p w14:paraId="2139F15C" w14:textId="77777777" w:rsidR="00A654EC" w:rsidRPr="00A654EC" w:rsidRDefault="00A654EC" w:rsidP="00A654EC">
      <w:pPr>
        <w:spacing w:after="0" w:line="240" w:lineRule="auto"/>
        <w:jc w:val="center"/>
        <w:rPr>
          <w:rFonts w:ascii="Times New Roman" w:eastAsia="Times New Roman" w:hAnsi="Times New Roman" w:cs="Times New Roman"/>
          <w:b/>
          <w:sz w:val="28"/>
          <w:szCs w:val="24"/>
          <w:lang w:eastAsia="ru-RU"/>
        </w:rPr>
      </w:pPr>
      <w:r w:rsidRPr="00A654EC">
        <w:rPr>
          <w:rFonts w:ascii="Times New Roman" w:eastAsia="Times New Roman" w:hAnsi="Times New Roman" w:cs="Times New Roman"/>
          <w:b/>
          <w:sz w:val="28"/>
          <w:szCs w:val="24"/>
          <w:lang w:eastAsia="ru-RU"/>
        </w:rPr>
        <w:t>АДМИНИСТРАЦИЯ МАНИНСКОГО СЕЛЬСКОГО ПОСЕЛЕНИЯ</w:t>
      </w:r>
    </w:p>
    <w:p w14:paraId="46ED27A5" w14:textId="77777777" w:rsidR="00A654EC" w:rsidRPr="00A654EC" w:rsidRDefault="00A654EC" w:rsidP="00A654EC">
      <w:pPr>
        <w:spacing w:after="0" w:line="240" w:lineRule="auto"/>
        <w:jc w:val="center"/>
        <w:rPr>
          <w:rFonts w:ascii="Times New Roman" w:eastAsia="Times New Roman" w:hAnsi="Times New Roman" w:cs="Times New Roman"/>
          <w:b/>
          <w:sz w:val="28"/>
          <w:szCs w:val="24"/>
          <w:lang w:eastAsia="ru-RU"/>
        </w:rPr>
      </w:pPr>
      <w:r w:rsidRPr="00A654EC">
        <w:rPr>
          <w:rFonts w:ascii="Times New Roman" w:eastAsia="Times New Roman" w:hAnsi="Times New Roman" w:cs="Times New Roman"/>
          <w:b/>
          <w:sz w:val="28"/>
          <w:szCs w:val="24"/>
          <w:lang w:eastAsia="ru-RU"/>
        </w:rPr>
        <w:t xml:space="preserve">КАЛАЧЕЕВСКОГО МУНИЦИПАЛЬНОГО РАЙОНА </w:t>
      </w:r>
    </w:p>
    <w:p w14:paraId="5821ECF7" w14:textId="48FD5F4E" w:rsidR="00A654EC" w:rsidRPr="00A654EC" w:rsidRDefault="00A654EC" w:rsidP="00AC3EF5">
      <w:pPr>
        <w:spacing w:after="0" w:line="240" w:lineRule="auto"/>
        <w:jc w:val="center"/>
        <w:rPr>
          <w:rFonts w:ascii="Times New Roman" w:eastAsia="Times New Roman" w:hAnsi="Times New Roman" w:cs="Times New Roman"/>
          <w:b/>
          <w:sz w:val="28"/>
          <w:szCs w:val="24"/>
          <w:lang w:eastAsia="ru-RU"/>
        </w:rPr>
      </w:pPr>
      <w:r w:rsidRPr="00A654EC">
        <w:rPr>
          <w:rFonts w:ascii="Times New Roman" w:eastAsia="Times New Roman" w:hAnsi="Times New Roman" w:cs="Times New Roman"/>
          <w:b/>
          <w:sz w:val="28"/>
          <w:szCs w:val="24"/>
          <w:lang w:eastAsia="ru-RU"/>
        </w:rPr>
        <w:t>ВОРОНЕЖСКОЙ ОБЛАСТИ</w:t>
      </w:r>
    </w:p>
    <w:p w14:paraId="367BD5BC" w14:textId="540865FD" w:rsidR="00A654EC" w:rsidRPr="00A654EC" w:rsidRDefault="00A654EC" w:rsidP="00AC3EF5">
      <w:pPr>
        <w:spacing w:after="0" w:line="240" w:lineRule="auto"/>
        <w:jc w:val="center"/>
        <w:rPr>
          <w:rFonts w:ascii="Times New Roman" w:eastAsia="Times New Roman" w:hAnsi="Times New Roman" w:cs="Times New Roman"/>
          <w:b/>
          <w:sz w:val="28"/>
          <w:szCs w:val="24"/>
          <w:lang w:eastAsia="ru-RU"/>
        </w:rPr>
      </w:pPr>
      <w:r w:rsidRPr="00A654EC">
        <w:rPr>
          <w:rFonts w:ascii="Times New Roman" w:eastAsia="Times New Roman" w:hAnsi="Times New Roman" w:cs="Times New Roman"/>
          <w:b/>
          <w:sz w:val="28"/>
          <w:szCs w:val="24"/>
          <w:lang w:eastAsia="ru-RU"/>
        </w:rPr>
        <w:t>ПОСТАНОВЛЕНИЕ</w:t>
      </w:r>
    </w:p>
    <w:p w14:paraId="76747D96" w14:textId="613D76B2" w:rsidR="00A654EC" w:rsidRPr="00A654EC" w:rsidRDefault="00A654EC" w:rsidP="00A654EC">
      <w:pPr>
        <w:spacing w:after="0" w:line="240" w:lineRule="auto"/>
        <w:ind w:firstLine="709"/>
        <w:jc w:val="both"/>
        <w:rPr>
          <w:rFonts w:ascii="Arial" w:eastAsia="Calibri" w:hAnsi="Arial" w:cs="Arial"/>
          <w:color w:val="000000"/>
          <w:sz w:val="24"/>
          <w:szCs w:val="24"/>
          <w:lang w:eastAsia="ru-RU"/>
        </w:rPr>
      </w:pPr>
      <w:r w:rsidRPr="00A654EC">
        <w:rPr>
          <w:rFonts w:ascii="Arial" w:eastAsia="Calibri" w:hAnsi="Arial" w:cs="Arial"/>
          <w:sz w:val="24"/>
          <w:szCs w:val="24"/>
          <w:lang w:eastAsia="ru-RU"/>
        </w:rPr>
        <w:t xml:space="preserve">от </w:t>
      </w:r>
      <w:r w:rsidR="0093579C">
        <w:rPr>
          <w:rFonts w:ascii="Arial" w:eastAsia="Calibri" w:hAnsi="Arial" w:cs="Arial"/>
          <w:sz w:val="24"/>
          <w:szCs w:val="24"/>
          <w:lang w:eastAsia="ru-RU"/>
        </w:rPr>
        <w:t>1</w:t>
      </w:r>
      <w:r w:rsidRPr="00A654EC">
        <w:rPr>
          <w:rFonts w:ascii="Arial" w:eastAsia="Calibri" w:hAnsi="Arial" w:cs="Arial"/>
          <w:sz w:val="24"/>
          <w:szCs w:val="24"/>
          <w:lang w:eastAsia="ru-RU"/>
        </w:rPr>
        <w:t xml:space="preserve">3 </w:t>
      </w:r>
      <w:r w:rsidR="0093579C">
        <w:rPr>
          <w:rFonts w:ascii="Arial" w:eastAsia="Calibri" w:hAnsi="Arial" w:cs="Arial"/>
          <w:sz w:val="24"/>
          <w:szCs w:val="24"/>
          <w:lang w:eastAsia="ru-RU"/>
        </w:rPr>
        <w:t>фе</w:t>
      </w:r>
      <w:r w:rsidR="00AC3EF5">
        <w:rPr>
          <w:rFonts w:ascii="Arial" w:eastAsia="Calibri" w:hAnsi="Arial" w:cs="Arial"/>
          <w:sz w:val="24"/>
          <w:szCs w:val="24"/>
          <w:lang w:eastAsia="ru-RU"/>
        </w:rPr>
        <w:t>в</w:t>
      </w:r>
      <w:r w:rsidR="0093579C">
        <w:rPr>
          <w:rFonts w:ascii="Arial" w:eastAsia="Calibri" w:hAnsi="Arial" w:cs="Arial"/>
          <w:sz w:val="24"/>
          <w:szCs w:val="24"/>
          <w:lang w:eastAsia="ru-RU"/>
        </w:rPr>
        <w:t>раля</w:t>
      </w:r>
      <w:r w:rsidRPr="00A654EC">
        <w:rPr>
          <w:rFonts w:ascii="Arial" w:eastAsia="Calibri" w:hAnsi="Arial" w:cs="Arial"/>
          <w:sz w:val="24"/>
          <w:szCs w:val="24"/>
          <w:lang w:eastAsia="ru-RU"/>
        </w:rPr>
        <w:t xml:space="preserve"> 2026 г. </w:t>
      </w:r>
      <w:r w:rsidRPr="00A654EC">
        <w:rPr>
          <w:rFonts w:ascii="Arial" w:eastAsia="Calibri" w:hAnsi="Arial" w:cs="Arial"/>
          <w:color w:val="000000"/>
          <w:sz w:val="24"/>
          <w:szCs w:val="24"/>
          <w:lang w:eastAsia="ru-RU"/>
        </w:rPr>
        <w:t xml:space="preserve">№ </w:t>
      </w:r>
      <w:r w:rsidR="0093579C">
        <w:rPr>
          <w:rFonts w:ascii="Arial" w:eastAsia="Calibri" w:hAnsi="Arial" w:cs="Arial"/>
          <w:color w:val="000000"/>
          <w:sz w:val="24"/>
          <w:szCs w:val="24"/>
          <w:lang w:eastAsia="ru-RU"/>
        </w:rPr>
        <w:t>4</w:t>
      </w:r>
    </w:p>
    <w:p w14:paraId="2EABD7A3" w14:textId="1CADB8C9" w:rsidR="00A654EC" w:rsidRPr="00A654EC" w:rsidRDefault="00A654EC" w:rsidP="00AC3EF5">
      <w:pPr>
        <w:spacing w:after="0" w:line="240" w:lineRule="auto"/>
        <w:ind w:firstLine="709"/>
        <w:jc w:val="both"/>
        <w:rPr>
          <w:rFonts w:ascii="Arial" w:eastAsia="Calibri" w:hAnsi="Arial" w:cs="Arial"/>
          <w:sz w:val="24"/>
          <w:szCs w:val="24"/>
          <w:lang w:eastAsia="ru-RU"/>
        </w:rPr>
      </w:pPr>
      <w:r w:rsidRPr="00A654EC">
        <w:rPr>
          <w:rFonts w:ascii="Arial" w:eastAsia="Calibri" w:hAnsi="Arial" w:cs="Arial"/>
          <w:sz w:val="24"/>
          <w:szCs w:val="24"/>
          <w:lang w:eastAsia="ru-RU"/>
        </w:rPr>
        <w:t>с. Манино</w:t>
      </w:r>
      <w:bookmarkStart w:id="0" w:name="_GoBack"/>
      <w:bookmarkEnd w:id="0"/>
    </w:p>
    <w:p w14:paraId="0EEBC192" w14:textId="7D5C90C6" w:rsidR="006154A9" w:rsidRPr="006154A9" w:rsidRDefault="006154A9" w:rsidP="00AC3EF5">
      <w:pPr>
        <w:spacing w:after="0" w:line="240" w:lineRule="auto"/>
        <w:ind w:left="567"/>
        <w:rPr>
          <w:rFonts w:ascii="Arial" w:eastAsia="Times New Roman" w:hAnsi="Arial" w:cs="Arial"/>
          <w:color w:val="000000"/>
          <w:sz w:val="24"/>
          <w:szCs w:val="24"/>
          <w:lang w:eastAsia="ru-RU"/>
        </w:rPr>
      </w:pPr>
      <w:r w:rsidRPr="006154A9">
        <w:rPr>
          <w:rFonts w:ascii="Arial" w:eastAsia="Times New Roman" w:hAnsi="Arial" w:cs="Arial"/>
          <w:b/>
          <w:bCs/>
          <w:color w:val="000000"/>
          <w:sz w:val="32"/>
          <w:szCs w:val="32"/>
          <w:lang w:eastAsia="ru-RU"/>
        </w:rPr>
        <w:t xml:space="preserve">О внесении изменений в постановление администрации </w:t>
      </w:r>
      <w:r w:rsidR="00A654EC">
        <w:rPr>
          <w:rFonts w:ascii="Arial" w:eastAsia="Times New Roman" w:hAnsi="Arial" w:cs="Arial"/>
          <w:b/>
          <w:bCs/>
          <w:color w:val="000000"/>
          <w:sz w:val="32"/>
          <w:szCs w:val="32"/>
          <w:lang w:eastAsia="ru-RU"/>
        </w:rPr>
        <w:t>Манинского</w:t>
      </w:r>
      <w:r w:rsidRPr="006154A9">
        <w:rPr>
          <w:rFonts w:ascii="Arial" w:eastAsia="Times New Roman" w:hAnsi="Arial" w:cs="Arial"/>
          <w:b/>
          <w:bCs/>
          <w:color w:val="000000"/>
          <w:sz w:val="32"/>
          <w:szCs w:val="32"/>
          <w:lang w:eastAsia="ru-RU"/>
        </w:rPr>
        <w:t xml:space="preserve"> сельского </w:t>
      </w:r>
      <w:r w:rsidR="00A654EC">
        <w:rPr>
          <w:rFonts w:ascii="Arial" w:eastAsia="Times New Roman" w:hAnsi="Arial" w:cs="Arial"/>
          <w:b/>
          <w:bCs/>
          <w:color w:val="000000"/>
          <w:sz w:val="32"/>
          <w:szCs w:val="32"/>
          <w:lang w:eastAsia="ru-RU"/>
        </w:rPr>
        <w:t>поселения от 21</w:t>
      </w:r>
      <w:r w:rsidRPr="006154A9">
        <w:rPr>
          <w:rFonts w:ascii="Arial" w:eastAsia="Times New Roman" w:hAnsi="Arial" w:cs="Arial"/>
          <w:b/>
          <w:bCs/>
          <w:color w:val="000000"/>
          <w:sz w:val="32"/>
          <w:szCs w:val="32"/>
          <w:lang w:eastAsia="ru-RU"/>
        </w:rPr>
        <w:t>.0</w:t>
      </w:r>
      <w:r w:rsidR="00A654EC">
        <w:rPr>
          <w:rFonts w:ascii="Arial" w:eastAsia="Times New Roman" w:hAnsi="Arial" w:cs="Arial"/>
          <w:b/>
          <w:bCs/>
          <w:color w:val="000000"/>
          <w:sz w:val="32"/>
          <w:szCs w:val="32"/>
          <w:lang w:eastAsia="ru-RU"/>
        </w:rPr>
        <w:t>3</w:t>
      </w:r>
      <w:r w:rsidRPr="006154A9">
        <w:rPr>
          <w:rFonts w:ascii="Arial" w:eastAsia="Times New Roman" w:hAnsi="Arial" w:cs="Arial"/>
          <w:b/>
          <w:bCs/>
          <w:color w:val="000000"/>
          <w:sz w:val="32"/>
          <w:szCs w:val="32"/>
          <w:lang w:eastAsia="ru-RU"/>
        </w:rPr>
        <w:t xml:space="preserve">.2016 г. № </w:t>
      </w:r>
      <w:r w:rsidR="00A654EC">
        <w:rPr>
          <w:rFonts w:ascii="Arial" w:eastAsia="Times New Roman" w:hAnsi="Arial" w:cs="Arial"/>
          <w:b/>
          <w:bCs/>
          <w:color w:val="000000"/>
          <w:sz w:val="32"/>
          <w:szCs w:val="32"/>
          <w:lang w:eastAsia="ru-RU"/>
        </w:rPr>
        <w:t>52</w:t>
      </w:r>
      <w:r w:rsidRPr="006154A9">
        <w:rPr>
          <w:rFonts w:ascii="Arial" w:eastAsia="Times New Roman" w:hAnsi="Arial" w:cs="Arial"/>
          <w:b/>
          <w:bCs/>
          <w:color w:val="000000"/>
          <w:sz w:val="32"/>
          <w:szCs w:val="32"/>
          <w:lang w:eastAsia="ru-RU"/>
        </w:rPr>
        <w:t xml:space="preserve">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 </w:t>
      </w:r>
      <w:r w:rsidR="00A654EC">
        <w:rPr>
          <w:rFonts w:ascii="Arial" w:eastAsia="Times New Roman" w:hAnsi="Arial" w:cs="Arial"/>
          <w:b/>
          <w:bCs/>
          <w:color w:val="000000"/>
          <w:sz w:val="32"/>
          <w:szCs w:val="32"/>
          <w:lang w:eastAsia="ru-RU"/>
        </w:rPr>
        <w:t>Манинского</w:t>
      </w:r>
      <w:r w:rsidRPr="006154A9">
        <w:rPr>
          <w:rFonts w:ascii="Arial" w:eastAsia="Times New Roman" w:hAnsi="Arial" w:cs="Arial"/>
          <w:b/>
          <w:bCs/>
          <w:color w:val="000000"/>
          <w:sz w:val="32"/>
          <w:szCs w:val="32"/>
          <w:lang w:eastAsia="ru-RU"/>
        </w:rPr>
        <w:t xml:space="preserve"> сельского поселения Калачеевского муниципального района Воронежской области» </w:t>
      </w:r>
      <w:r w:rsidR="00A654EC">
        <w:rPr>
          <w:rFonts w:ascii="Arial" w:hAnsi="Arial" w:cs="Arial"/>
          <w:b/>
          <w:bCs/>
          <w:color w:val="000000"/>
          <w:sz w:val="32"/>
          <w:szCs w:val="32"/>
        </w:rPr>
        <w:t>(В ред. пост. от 04.07.2018 № 37, от 21.01.2019 № 10, от 23.12.2022 № 74, от 29.05.2023 № 59, от 29.03.2024 № 21, от 14.11.2024 № 63, от 10.12.2024 № 73)</w:t>
      </w:r>
      <w:r w:rsidR="00A654EC" w:rsidRPr="006154A9">
        <w:rPr>
          <w:rFonts w:ascii="Arial" w:eastAsia="Times New Roman" w:hAnsi="Arial" w:cs="Arial"/>
          <w:b/>
          <w:bCs/>
          <w:color w:val="000000"/>
          <w:sz w:val="32"/>
          <w:szCs w:val="32"/>
          <w:lang w:eastAsia="ru-RU"/>
        </w:rPr>
        <w:t xml:space="preserve"> </w:t>
      </w:r>
    </w:p>
    <w:p w14:paraId="056DB125" w14:textId="37120733" w:rsidR="006154A9" w:rsidRPr="006154A9" w:rsidRDefault="006154A9" w:rsidP="006154A9">
      <w:pPr>
        <w:spacing w:after="0" w:line="240" w:lineRule="auto"/>
        <w:ind w:firstLine="567"/>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 целях приведения нормативных правовых актов в соответствие с действующим законодательством, администрация </w:t>
      </w:r>
      <w:r w:rsidR="00A654EC">
        <w:rPr>
          <w:rFonts w:ascii="Arial" w:eastAsia="Times New Roman" w:hAnsi="Arial" w:cs="Arial"/>
          <w:color w:val="000000"/>
          <w:sz w:val="24"/>
          <w:szCs w:val="24"/>
          <w:lang w:eastAsia="ru-RU"/>
        </w:rPr>
        <w:t>Манинского</w:t>
      </w:r>
      <w:r w:rsidRPr="006154A9">
        <w:rPr>
          <w:rFonts w:ascii="Arial" w:eastAsia="Times New Roman" w:hAnsi="Arial" w:cs="Arial"/>
          <w:color w:val="000000"/>
          <w:sz w:val="24"/>
          <w:szCs w:val="24"/>
          <w:lang w:eastAsia="ru-RU"/>
        </w:rPr>
        <w:t> сельского поселения Калачеевского муниципального района Воронежской области постановляет:</w:t>
      </w:r>
    </w:p>
    <w:p w14:paraId="5C318745" w14:textId="273BDCB1"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xml:space="preserve">1. Внести в постановление администрации </w:t>
      </w:r>
      <w:r w:rsidR="00A654EC">
        <w:rPr>
          <w:rFonts w:ascii="Arial" w:eastAsia="Times New Roman" w:hAnsi="Arial" w:cs="Arial"/>
          <w:color w:val="000000"/>
          <w:sz w:val="24"/>
          <w:szCs w:val="24"/>
          <w:lang w:eastAsia="ru-RU"/>
        </w:rPr>
        <w:t>Манинского сельского поселения от 21</w:t>
      </w:r>
      <w:r w:rsidRPr="006154A9">
        <w:rPr>
          <w:rFonts w:ascii="Arial" w:eastAsia="Times New Roman" w:hAnsi="Arial" w:cs="Arial"/>
          <w:color w:val="000000"/>
          <w:sz w:val="24"/>
          <w:szCs w:val="24"/>
          <w:lang w:eastAsia="ru-RU"/>
        </w:rPr>
        <w:t>.0</w:t>
      </w:r>
      <w:r w:rsidR="00A654EC">
        <w:rPr>
          <w:rFonts w:ascii="Arial" w:eastAsia="Times New Roman" w:hAnsi="Arial" w:cs="Arial"/>
          <w:color w:val="000000"/>
          <w:sz w:val="24"/>
          <w:szCs w:val="24"/>
          <w:lang w:eastAsia="ru-RU"/>
        </w:rPr>
        <w:t>3</w:t>
      </w:r>
      <w:r w:rsidRPr="006154A9">
        <w:rPr>
          <w:rFonts w:ascii="Arial" w:eastAsia="Times New Roman" w:hAnsi="Arial" w:cs="Arial"/>
          <w:color w:val="000000"/>
          <w:sz w:val="24"/>
          <w:szCs w:val="24"/>
          <w:lang w:eastAsia="ru-RU"/>
        </w:rPr>
        <w:t xml:space="preserve">.2016 г. № </w:t>
      </w:r>
      <w:r w:rsidR="00A654EC">
        <w:rPr>
          <w:rFonts w:ascii="Arial" w:eastAsia="Times New Roman" w:hAnsi="Arial" w:cs="Arial"/>
          <w:color w:val="000000"/>
          <w:sz w:val="24"/>
          <w:szCs w:val="24"/>
          <w:lang w:eastAsia="ru-RU"/>
        </w:rPr>
        <w:t>52</w:t>
      </w:r>
      <w:r w:rsidRPr="006154A9">
        <w:rPr>
          <w:rFonts w:ascii="Arial" w:eastAsia="Times New Roman" w:hAnsi="Arial" w:cs="Arial"/>
          <w:color w:val="000000"/>
          <w:sz w:val="24"/>
          <w:szCs w:val="24"/>
          <w:lang w:eastAsia="ru-RU"/>
        </w:rPr>
        <w:t xml:space="preserve">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 </w:t>
      </w:r>
      <w:r w:rsidR="00A654EC">
        <w:rPr>
          <w:rFonts w:ascii="Arial" w:eastAsia="Times New Roman" w:hAnsi="Arial" w:cs="Arial"/>
          <w:color w:val="000000"/>
          <w:sz w:val="24"/>
          <w:szCs w:val="24"/>
          <w:lang w:eastAsia="ru-RU"/>
        </w:rPr>
        <w:t>Манинского</w:t>
      </w:r>
      <w:r w:rsidRPr="006154A9">
        <w:rPr>
          <w:rFonts w:ascii="Arial" w:eastAsia="Times New Roman" w:hAnsi="Arial" w:cs="Arial"/>
          <w:color w:val="000000"/>
          <w:sz w:val="24"/>
          <w:szCs w:val="24"/>
          <w:lang w:eastAsia="ru-RU"/>
        </w:rPr>
        <w:t xml:space="preserve"> сельского поселения Калачеевского муниципального района Воронежской области» следующие изменения:</w:t>
      </w:r>
    </w:p>
    <w:p w14:paraId="731F500F"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1.1. Преамбулу постановления изложить в следующей редакции:</w:t>
      </w:r>
    </w:p>
    <w:p w14:paraId="134F422B" w14:textId="4E862FBF"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xml:space="preserve">«В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постановлением администрации </w:t>
      </w:r>
      <w:r w:rsidR="00A654EC">
        <w:rPr>
          <w:rFonts w:ascii="Arial" w:eastAsia="Times New Roman" w:hAnsi="Arial" w:cs="Arial"/>
          <w:color w:val="000000"/>
          <w:sz w:val="24"/>
          <w:szCs w:val="24"/>
          <w:lang w:eastAsia="ru-RU"/>
        </w:rPr>
        <w:t>Манинского</w:t>
      </w:r>
      <w:r w:rsidRPr="006154A9">
        <w:rPr>
          <w:rFonts w:ascii="Arial" w:eastAsia="Times New Roman" w:hAnsi="Arial" w:cs="Arial"/>
          <w:color w:val="000000"/>
          <w:sz w:val="24"/>
          <w:szCs w:val="24"/>
          <w:lang w:eastAsia="ru-RU"/>
        </w:rPr>
        <w:t xml:space="preserve"> сельского поселения Калачеевского муниципального района Воронежской области от 23 октября 2025 года № 85 «Об утверждении Порядка разработки и утверждения административных регламентов предоставления муниципальных услуг», администрация </w:t>
      </w:r>
      <w:r w:rsidR="00A654EC">
        <w:rPr>
          <w:rFonts w:ascii="Arial" w:eastAsia="Times New Roman" w:hAnsi="Arial" w:cs="Arial"/>
          <w:color w:val="000000"/>
          <w:sz w:val="24"/>
          <w:szCs w:val="24"/>
          <w:lang w:eastAsia="ru-RU"/>
        </w:rPr>
        <w:t>Манинского</w:t>
      </w:r>
      <w:r w:rsidRPr="006154A9">
        <w:rPr>
          <w:rFonts w:ascii="Arial" w:eastAsia="Times New Roman" w:hAnsi="Arial" w:cs="Arial"/>
          <w:color w:val="000000"/>
          <w:sz w:val="24"/>
          <w:szCs w:val="24"/>
          <w:lang w:eastAsia="ru-RU"/>
        </w:rPr>
        <w:t xml:space="preserve"> сельского поселения Калачеевского муниципального района Воронежской области постановляет:»;</w:t>
      </w:r>
    </w:p>
    <w:p w14:paraId="62AA22B1"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xml:space="preserve">1.2. Приложение к постановлению изложить в новой редакции согласно </w:t>
      </w:r>
      <w:proofErr w:type="gramStart"/>
      <w:r w:rsidRPr="006154A9">
        <w:rPr>
          <w:rFonts w:ascii="Arial" w:eastAsia="Times New Roman" w:hAnsi="Arial" w:cs="Arial"/>
          <w:color w:val="000000"/>
          <w:sz w:val="24"/>
          <w:szCs w:val="24"/>
          <w:lang w:eastAsia="ru-RU"/>
        </w:rPr>
        <w:t>приложению</w:t>
      </w:r>
      <w:proofErr w:type="gramEnd"/>
      <w:r w:rsidRPr="006154A9">
        <w:rPr>
          <w:rFonts w:ascii="Arial" w:eastAsia="Times New Roman" w:hAnsi="Arial" w:cs="Arial"/>
          <w:color w:val="000000"/>
          <w:sz w:val="24"/>
          <w:szCs w:val="24"/>
          <w:lang w:eastAsia="ru-RU"/>
        </w:rPr>
        <w:t xml:space="preserve"> к настоящему постановлению.</w:t>
      </w:r>
    </w:p>
    <w:p w14:paraId="3401CD8C" w14:textId="07B443D5"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lastRenderedPageBreak/>
        <w:t xml:space="preserve">2. Опубликовать настоящее постановление в Вестнике муниципальных правовых актов </w:t>
      </w:r>
      <w:r w:rsidR="00A654EC">
        <w:rPr>
          <w:rFonts w:ascii="Arial" w:eastAsia="Times New Roman" w:hAnsi="Arial" w:cs="Arial"/>
          <w:color w:val="000000"/>
          <w:sz w:val="24"/>
          <w:szCs w:val="24"/>
          <w:lang w:eastAsia="ru-RU"/>
        </w:rPr>
        <w:t>Манинского</w:t>
      </w:r>
      <w:r w:rsidRPr="006154A9">
        <w:rPr>
          <w:rFonts w:ascii="Arial" w:eastAsia="Times New Roman" w:hAnsi="Arial" w:cs="Arial"/>
          <w:color w:val="000000"/>
          <w:sz w:val="24"/>
          <w:szCs w:val="24"/>
          <w:lang w:eastAsia="ru-RU"/>
        </w:rPr>
        <w:t xml:space="preserve"> сельского поселения Калачеевского муниципального района Воронежской области и разместить на официальном сайте администрации </w:t>
      </w:r>
      <w:r w:rsidR="00A654EC">
        <w:rPr>
          <w:rFonts w:ascii="Arial" w:eastAsia="Times New Roman" w:hAnsi="Arial" w:cs="Arial"/>
          <w:color w:val="000000"/>
          <w:sz w:val="24"/>
          <w:szCs w:val="24"/>
          <w:lang w:eastAsia="ru-RU"/>
        </w:rPr>
        <w:t>Манинского</w:t>
      </w:r>
      <w:r w:rsidRPr="006154A9">
        <w:rPr>
          <w:rFonts w:ascii="Arial" w:eastAsia="Times New Roman" w:hAnsi="Arial" w:cs="Arial"/>
          <w:color w:val="000000"/>
          <w:sz w:val="24"/>
          <w:szCs w:val="24"/>
          <w:lang w:eastAsia="ru-RU"/>
        </w:rPr>
        <w:t xml:space="preserve"> сельского поселения в сети Интернет.</w:t>
      </w:r>
    </w:p>
    <w:p w14:paraId="44374741"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3. Контроль за исполнением настоящего постановления оставляю за собой.</w:t>
      </w:r>
    </w:p>
    <w:p w14:paraId="17B568D3" w14:textId="7736D3C4" w:rsidR="006154A9" w:rsidRPr="006154A9" w:rsidRDefault="00A654EC" w:rsidP="006154A9">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Г</w:t>
      </w:r>
      <w:r w:rsidR="006154A9" w:rsidRPr="006154A9">
        <w:rPr>
          <w:rFonts w:ascii="Arial" w:eastAsia="Times New Roman" w:hAnsi="Arial" w:cs="Arial"/>
          <w:color w:val="000000"/>
          <w:sz w:val="24"/>
          <w:szCs w:val="24"/>
          <w:lang w:eastAsia="ru-RU"/>
        </w:rPr>
        <w:t>лав</w:t>
      </w:r>
      <w:r>
        <w:rPr>
          <w:rFonts w:ascii="Arial" w:eastAsia="Times New Roman" w:hAnsi="Arial" w:cs="Arial"/>
          <w:color w:val="000000"/>
          <w:sz w:val="24"/>
          <w:szCs w:val="24"/>
          <w:lang w:eastAsia="ru-RU"/>
        </w:rPr>
        <w:t>а</w:t>
      </w:r>
    </w:p>
    <w:p w14:paraId="258322D2" w14:textId="51F06CDC" w:rsidR="006154A9" w:rsidRPr="006154A9" w:rsidRDefault="00A654EC" w:rsidP="006154A9">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Манинского</w:t>
      </w:r>
      <w:r w:rsidR="006154A9" w:rsidRPr="006154A9">
        <w:rPr>
          <w:rFonts w:ascii="Arial" w:eastAsia="Times New Roman" w:hAnsi="Arial" w:cs="Arial"/>
          <w:color w:val="000000"/>
          <w:sz w:val="24"/>
          <w:szCs w:val="24"/>
          <w:lang w:eastAsia="ru-RU"/>
        </w:rPr>
        <w:t xml:space="preserve"> сельского поселения                            </w:t>
      </w:r>
      <w:proofErr w:type="spellStart"/>
      <w:r>
        <w:rPr>
          <w:rFonts w:ascii="Arial" w:eastAsia="Times New Roman" w:hAnsi="Arial" w:cs="Arial"/>
          <w:color w:val="000000"/>
          <w:sz w:val="24"/>
          <w:szCs w:val="24"/>
          <w:lang w:eastAsia="ru-RU"/>
        </w:rPr>
        <w:t>С.Н.Борщев</w:t>
      </w:r>
      <w:proofErr w:type="spellEnd"/>
    </w:p>
    <w:p w14:paraId="32DBA6A9" w14:textId="77777777" w:rsidR="006154A9" w:rsidRPr="006154A9" w:rsidRDefault="006154A9" w:rsidP="006154A9">
      <w:pPr>
        <w:spacing w:line="259" w:lineRule="atLeast"/>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br w:type="textWrapping" w:clear="all"/>
      </w:r>
    </w:p>
    <w:p w14:paraId="2F95691A" w14:textId="4980A2EC" w:rsidR="006154A9" w:rsidRPr="006154A9" w:rsidRDefault="006154A9" w:rsidP="006154A9">
      <w:pPr>
        <w:spacing w:after="0" w:line="240" w:lineRule="auto"/>
        <w:ind w:left="5672"/>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xml:space="preserve">Приложение к постановлению администрации </w:t>
      </w:r>
      <w:r w:rsidR="00A654EC">
        <w:rPr>
          <w:rFonts w:ascii="Arial" w:eastAsia="Times New Roman" w:hAnsi="Arial" w:cs="Arial"/>
          <w:color w:val="000000"/>
          <w:sz w:val="24"/>
          <w:szCs w:val="24"/>
          <w:lang w:eastAsia="ru-RU"/>
        </w:rPr>
        <w:t>Манинского</w:t>
      </w:r>
      <w:r w:rsidRPr="006154A9">
        <w:rPr>
          <w:rFonts w:ascii="Arial" w:eastAsia="Times New Roman" w:hAnsi="Arial" w:cs="Arial"/>
          <w:color w:val="000000"/>
          <w:sz w:val="24"/>
          <w:szCs w:val="24"/>
          <w:lang w:eastAsia="ru-RU"/>
        </w:rPr>
        <w:t xml:space="preserve"> сельского поселения от 1</w:t>
      </w:r>
      <w:r w:rsidR="00A654EC">
        <w:rPr>
          <w:rFonts w:ascii="Arial" w:eastAsia="Times New Roman" w:hAnsi="Arial" w:cs="Arial"/>
          <w:color w:val="000000"/>
          <w:sz w:val="24"/>
          <w:szCs w:val="24"/>
          <w:lang w:eastAsia="ru-RU"/>
        </w:rPr>
        <w:t>3</w:t>
      </w:r>
      <w:r w:rsidRPr="006154A9">
        <w:rPr>
          <w:rFonts w:ascii="Arial" w:eastAsia="Times New Roman" w:hAnsi="Arial" w:cs="Arial"/>
          <w:color w:val="000000"/>
          <w:sz w:val="24"/>
          <w:szCs w:val="24"/>
          <w:lang w:eastAsia="ru-RU"/>
        </w:rPr>
        <w:t>.</w:t>
      </w:r>
      <w:r w:rsidR="00A654EC">
        <w:rPr>
          <w:rFonts w:ascii="Arial" w:eastAsia="Times New Roman" w:hAnsi="Arial" w:cs="Arial"/>
          <w:color w:val="000000"/>
          <w:sz w:val="24"/>
          <w:szCs w:val="24"/>
          <w:lang w:eastAsia="ru-RU"/>
        </w:rPr>
        <w:t>0</w:t>
      </w:r>
      <w:r w:rsidRPr="006154A9">
        <w:rPr>
          <w:rFonts w:ascii="Arial" w:eastAsia="Times New Roman" w:hAnsi="Arial" w:cs="Arial"/>
          <w:color w:val="000000"/>
          <w:sz w:val="24"/>
          <w:szCs w:val="24"/>
          <w:lang w:eastAsia="ru-RU"/>
        </w:rPr>
        <w:t>2.202</w:t>
      </w:r>
      <w:r w:rsidR="00A654EC">
        <w:rPr>
          <w:rFonts w:ascii="Arial" w:eastAsia="Times New Roman" w:hAnsi="Arial" w:cs="Arial"/>
          <w:color w:val="000000"/>
          <w:sz w:val="24"/>
          <w:szCs w:val="24"/>
          <w:lang w:eastAsia="ru-RU"/>
        </w:rPr>
        <w:t>6</w:t>
      </w:r>
      <w:r w:rsidRPr="006154A9">
        <w:rPr>
          <w:rFonts w:ascii="Arial" w:eastAsia="Times New Roman" w:hAnsi="Arial" w:cs="Arial"/>
          <w:color w:val="000000"/>
          <w:sz w:val="24"/>
          <w:szCs w:val="24"/>
          <w:lang w:eastAsia="ru-RU"/>
        </w:rPr>
        <w:t xml:space="preserve"> г. № </w:t>
      </w:r>
      <w:r w:rsidR="00A654EC">
        <w:rPr>
          <w:rFonts w:ascii="Arial" w:eastAsia="Times New Roman" w:hAnsi="Arial" w:cs="Arial"/>
          <w:color w:val="000000"/>
          <w:sz w:val="24"/>
          <w:szCs w:val="24"/>
          <w:lang w:eastAsia="ru-RU"/>
        </w:rPr>
        <w:t>4</w:t>
      </w:r>
    </w:p>
    <w:p w14:paraId="11EDDDC5"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Административный регламент</w:t>
      </w:r>
    </w:p>
    <w:p w14:paraId="6D618171" w14:textId="19B9DE79"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по предоставлению муниципальной услуги «Предоставление земельного участка, находящегося в муниципальной собственности на торгах» на территории </w:t>
      </w:r>
      <w:r w:rsidR="00A654EC">
        <w:rPr>
          <w:rFonts w:ascii="Arial" w:eastAsia="Times New Roman" w:hAnsi="Arial" w:cs="Arial"/>
          <w:color w:val="000000"/>
          <w:sz w:val="24"/>
          <w:szCs w:val="24"/>
          <w:lang w:eastAsia="ru-RU"/>
        </w:rPr>
        <w:t>Манинского</w:t>
      </w:r>
      <w:r w:rsidRPr="006154A9">
        <w:rPr>
          <w:rFonts w:ascii="Arial" w:eastAsia="Times New Roman" w:hAnsi="Arial" w:cs="Arial"/>
          <w:color w:val="000000"/>
          <w:sz w:val="24"/>
          <w:szCs w:val="24"/>
          <w:lang w:eastAsia="ru-RU"/>
        </w:rPr>
        <w:t xml:space="preserve"> сельского поселения Калачеевского муниципального района Воронежской области»</w:t>
      </w:r>
    </w:p>
    <w:p w14:paraId="50AFB2B4"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I. Общие положения</w:t>
      </w:r>
    </w:p>
    <w:p w14:paraId="7F677788"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 Предмет регулирования административного регламента</w:t>
      </w:r>
    </w:p>
    <w:p w14:paraId="3F619BEF" w14:textId="17D06355"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A654EC">
        <w:rPr>
          <w:rFonts w:ascii="Arial" w:eastAsia="Times New Roman" w:hAnsi="Arial" w:cs="Arial"/>
          <w:color w:val="000000"/>
          <w:sz w:val="24"/>
          <w:szCs w:val="24"/>
          <w:lang w:eastAsia="ru-RU"/>
        </w:rPr>
        <w:t>Манинского</w:t>
      </w:r>
      <w:r w:rsidRPr="006154A9">
        <w:rPr>
          <w:rFonts w:ascii="Arial" w:eastAsia="Times New Roman" w:hAnsi="Arial" w:cs="Arial"/>
          <w:color w:val="000000"/>
          <w:sz w:val="24"/>
          <w:szCs w:val="24"/>
          <w:lang w:eastAsia="ru-RU"/>
        </w:rPr>
        <w:t xml:space="preserve"> сельского поселения Калачеевского муниципального района Воронежской области муниципальной услуги «Предоставление земельного участка, находящегося в муниципальной собственности на торгах» на территории </w:t>
      </w:r>
      <w:r w:rsidR="00A654EC">
        <w:rPr>
          <w:rFonts w:ascii="Arial" w:eastAsia="Times New Roman" w:hAnsi="Arial" w:cs="Arial"/>
          <w:color w:val="000000"/>
          <w:sz w:val="24"/>
          <w:szCs w:val="24"/>
          <w:lang w:eastAsia="ru-RU"/>
        </w:rPr>
        <w:t>Манинского</w:t>
      </w:r>
      <w:r w:rsidRPr="006154A9">
        <w:rPr>
          <w:rFonts w:ascii="Arial" w:eastAsia="Times New Roman" w:hAnsi="Arial" w:cs="Arial"/>
          <w:color w:val="000000"/>
          <w:sz w:val="24"/>
          <w:szCs w:val="24"/>
          <w:lang w:eastAsia="ru-RU"/>
        </w:rPr>
        <w:t xml:space="preserve"> сельского поселения Калачеевского муниципального района Воронежской области (далее – Административный регламент, Муниципальная услуга).</w:t>
      </w:r>
    </w:p>
    <w:p w14:paraId="1EA7FFA9"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14:paraId="2E07B616"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1.3. Перечень условных обозначений и сокращений приведен в Приложении 1 к настоящему Административному регламенту.</w:t>
      </w:r>
    </w:p>
    <w:p w14:paraId="78E12C9A"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pacing w:val="7"/>
          <w:sz w:val="24"/>
          <w:szCs w:val="24"/>
          <w:lang w:eastAsia="ru-RU"/>
        </w:rPr>
        <w:t>2. </w:t>
      </w:r>
      <w:r w:rsidRPr="006154A9">
        <w:rPr>
          <w:rFonts w:ascii="Arial" w:eastAsia="Times New Roman" w:hAnsi="Arial" w:cs="Arial"/>
          <w:color w:val="000000"/>
          <w:sz w:val="24"/>
          <w:szCs w:val="24"/>
          <w:lang w:eastAsia="ru-RU"/>
        </w:rPr>
        <w:t>Круг заявителей</w:t>
      </w:r>
    </w:p>
    <w:p w14:paraId="7178FC24"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2.1. 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(далее – Заявители).</w:t>
      </w:r>
    </w:p>
    <w:p w14:paraId="496DD602"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2.2. 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15B7D7FB"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xml:space="preserve">2.3.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w:t>
      </w:r>
      <w:r w:rsidRPr="006154A9">
        <w:rPr>
          <w:rFonts w:ascii="Arial" w:eastAsia="Times New Roman" w:hAnsi="Arial" w:cs="Arial"/>
          <w:color w:val="000000"/>
          <w:sz w:val="24"/>
          <w:szCs w:val="24"/>
          <w:lang w:eastAsia="ru-RU"/>
        </w:rPr>
        <w:lastRenderedPageBreak/>
        <w:t>государственной информационной системе «Единый портал государственных и муниципальных услуг (функций)» (далее – Единый портал, ЕПГУ), в информационной системе «Портал Воронежской области в сети Интернет» (далее – Портал Воронежской области, РПГУ).</w:t>
      </w:r>
    </w:p>
    <w:p w14:paraId="48E57613"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Идентификаторы категорий (признаков) заявителей приведены в Приложении 2 к настоящему Административному регламенту.</w:t>
      </w:r>
    </w:p>
    <w:p w14:paraId="25EF9218" w14:textId="77777777" w:rsidR="006154A9" w:rsidRPr="006154A9" w:rsidRDefault="006154A9" w:rsidP="006154A9">
      <w:pPr>
        <w:shd w:val="clear" w:color="auto" w:fill="FFFFFF"/>
        <w:spacing w:after="0" w:line="240" w:lineRule="auto"/>
        <w:ind w:firstLine="567"/>
        <w:jc w:val="both"/>
        <w:rPr>
          <w:rFonts w:ascii="Times New Roman" w:eastAsia="Times New Roman" w:hAnsi="Times New Roman" w:cs="Times New Roman"/>
          <w:b/>
          <w:bCs/>
          <w:color w:val="000000"/>
          <w:spacing w:val="14"/>
          <w:sz w:val="24"/>
          <w:szCs w:val="24"/>
          <w:lang w:eastAsia="ru-RU"/>
        </w:rPr>
      </w:pPr>
      <w:r w:rsidRPr="006154A9">
        <w:rPr>
          <w:rFonts w:ascii="Arial" w:eastAsia="Times New Roman" w:hAnsi="Arial" w:cs="Arial"/>
          <w:color w:val="000000"/>
          <w:spacing w:val="14"/>
          <w:sz w:val="24"/>
          <w:szCs w:val="24"/>
          <w:lang w:eastAsia="ru-RU"/>
        </w:rPr>
        <w:t> </w:t>
      </w:r>
    </w:p>
    <w:p w14:paraId="72C4585D"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bookmarkStart w:id="1" w:name="bookmark0"/>
      <w:r w:rsidRPr="006154A9">
        <w:rPr>
          <w:rFonts w:ascii="Arial" w:eastAsia="Times New Roman" w:hAnsi="Arial" w:cs="Arial"/>
          <w:color w:val="000000"/>
          <w:sz w:val="24"/>
          <w:szCs w:val="24"/>
          <w:lang w:eastAsia="ru-RU"/>
        </w:rPr>
        <w:t>II. Стандарт предоставления муниципальной услуги</w:t>
      </w:r>
      <w:bookmarkEnd w:id="1"/>
    </w:p>
    <w:p w14:paraId="717EEA15"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3. Наименование Муниципальной услуги</w:t>
      </w:r>
    </w:p>
    <w:p w14:paraId="2CE7230A"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Муниципальная услуга «Предоставление земельного участка, находящегося в муниципальной собственности, на торгах».</w:t>
      </w:r>
    </w:p>
    <w:p w14:paraId="3A37F067"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4. Наименование органа</w:t>
      </w:r>
      <w:r w:rsidRPr="006154A9">
        <w:rPr>
          <w:rFonts w:ascii="Arial" w:eastAsia="Times New Roman" w:hAnsi="Arial" w:cs="Arial"/>
          <w:color w:val="000000"/>
          <w:spacing w:val="7"/>
          <w:sz w:val="24"/>
          <w:szCs w:val="24"/>
          <w:lang w:eastAsia="ru-RU"/>
        </w:rPr>
        <w:t>, </w:t>
      </w:r>
      <w:r w:rsidRPr="006154A9">
        <w:rPr>
          <w:rFonts w:ascii="Arial" w:eastAsia="Times New Roman" w:hAnsi="Arial" w:cs="Arial"/>
          <w:color w:val="000000"/>
          <w:sz w:val="24"/>
          <w:szCs w:val="24"/>
          <w:lang w:eastAsia="ru-RU"/>
        </w:rPr>
        <w:t>предоставляющего Муниципальную услугу</w:t>
      </w:r>
    </w:p>
    <w:p w14:paraId="0F0E7AFC" w14:textId="26A0B236"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xml:space="preserve">Муниципальная услуга предоставляется администрацией </w:t>
      </w:r>
      <w:r w:rsidR="00A654EC">
        <w:rPr>
          <w:rFonts w:ascii="Arial" w:eastAsia="Times New Roman" w:hAnsi="Arial" w:cs="Arial"/>
          <w:color w:val="000000"/>
          <w:sz w:val="24"/>
          <w:szCs w:val="24"/>
          <w:lang w:eastAsia="ru-RU"/>
        </w:rPr>
        <w:t>Манинского</w:t>
      </w:r>
      <w:r w:rsidRPr="006154A9">
        <w:rPr>
          <w:rFonts w:ascii="Arial" w:eastAsia="Times New Roman" w:hAnsi="Arial" w:cs="Arial"/>
          <w:color w:val="000000"/>
          <w:sz w:val="24"/>
          <w:szCs w:val="24"/>
          <w:lang w:eastAsia="ru-RU"/>
        </w:rPr>
        <w:t xml:space="preserve"> сельского поселения Калачеевского муниципального района Воронежской области (далее – Администрация)</w:t>
      </w:r>
      <w:r w:rsidRPr="006154A9">
        <w:rPr>
          <w:rFonts w:ascii="Arial" w:eastAsia="Times New Roman" w:hAnsi="Arial" w:cs="Arial"/>
          <w:i/>
          <w:iCs/>
          <w:color w:val="000000"/>
          <w:sz w:val="24"/>
          <w:szCs w:val="24"/>
          <w:lang w:eastAsia="ru-RU"/>
        </w:rPr>
        <w:t>.</w:t>
      </w:r>
    </w:p>
    <w:p w14:paraId="3990C7AD"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5. Результат предоставления Муниципальной услуги</w:t>
      </w:r>
    </w:p>
    <w:p w14:paraId="0248FF2F"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bookmarkStart w:id="2" w:name="Par0"/>
      <w:bookmarkEnd w:id="2"/>
      <w:r w:rsidRPr="006154A9">
        <w:rPr>
          <w:rFonts w:ascii="Arial" w:eastAsia="Times New Roman" w:hAnsi="Arial" w:cs="Arial"/>
          <w:color w:val="000000"/>
          <w:sz w:val="24"/>
          <w:szCs w:val="24"/>
          <w:lang w:eastAsia="ru-RU"/>
        </w:rPr>
        <w:t>5.1. Результатом предоставления Муниципальной услуги являются:</w:t>
      </w:r>
    </w:p>
    <w:p w14:paraId="45725E8E"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5.1.1. Решение о проведении аукциона по продаже земельного участка по форме, приведенной в Приложении 5 к настоящему Административному регламенту.</w:t>
      </w:r>
    </w:p>
    <w:p w14:paraId="4FA23512"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5.1.2. Решение о проведении аукциона на право заключения договора аренды земельного участка по форме, приведенной в Приложении 5 к настоящему Административному регламенту.</w:t>
      </w:r>
    </w:p>
    <w:p w14:paraId="1CDAC8F6"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5.1.3. Утверждение схемы расположения земельного участка на кадастровом плане территории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105C3B8B"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5.1.4. Документ об исправлении допущенных опечаток и (или) ошибок в выданных документах.</w:t>
      </w:r>
    </w:p>
    <w:p w14:paraId="3D65037C"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5.1.5. Дубликат выданного в результате предоставления Муниципальной услуги документа.</w:t>
      </w:r>
    </w:p>
    <w:p w14:paraId="67438A88"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Земельного кодекса РФ.</w:t>
      </w:r>
    </w:p>
    <w:p w14:paraId="25265F1F"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5.3. Формирование реестровой записи в рамках предоставления Муниципальной услуги не предусмотрено.</w:t>
      </w:r>
    </w:p>
    <w:p w14:paraId="4C1BE853"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Pr="006154A9">
        <w:rPr>
          <w:rFonts w:ascii="Arial" w:eastAsia="Times New Roman" w:hAnsi="Arial" w:cs="Arial"/>
          <w:b/>
          <w:bCs/>
          <w:color w:val="000000"/>
          <w:sz w:val="24"/>
          <w:szCs w:val="24"/>
          <w:lang w:eastAsia="ru-RU"/>
        </w:rPr>
        <w:t> </w:t>
      </w:r>
      <w:r w:rsidRPr="006154A9">
        <w:rPr>
          <w:rFonts w:ascii="Arial" w:eastAsia="Times New Roman" w:hAnsi="Arial" w:cs="Arial"/>
          <w:color w:val="000000"/>
          <w:sz w:val="24"/>
          <w:szCs w:val="24"/>
          <w:lang w:eastAsia="ru-RU"/>
        </w:rPr>
        <w:t>уполномоченного на принятие решения.</w:t>
      </w:r>
    </w:p>
    <w:p w14:paraId="65AC9D9A"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Результат предоставления Муниципальной услуги направляется Заявителю одним из следующих способов:</w:t>
      </w:r>
    </w:p>
    <w:p w14:paraId="2A271AE7"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 посредством почтового отправления;</w:t>
      </w:r>
    </w:p>
    <w:p w14:paraId="393FD05B"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2) в личный кабинет Заявителя на ЕПГУ, РПГУ, на электронную почту;</w:t>
      </w:r>
    </w:p>
    <w:p w14:paraId="602914FD"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3) в МФЦ;</w:t>
      </w:r>
    </w:p>
    <w:p w14:paraId="23171743"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4) лично Заявителю либо его уполномоченному представителю в Администрации.</w:t>
      </w:r>
    </w:p>
    <w:p w14:paraId="47E427A7"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6. Срок предоставления Муниципальной услуги</w:t>
      </w:r>
    </w:p>
    <w:p w14:paraId="16D201FE"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lastRenderedPageBreak/>
        <w:t>6.1. Максимальный срок предоставления Муниципальной услуги в части принятия решения о проведении аукциона по продаже земельного участка или решения о проведении аукциона на право заключения договора аренды земельного участка не должен превышать тридцати дней со дня поступления заявления о проведении аукциона с приложением документов, необходимых для предоставления Муниципальной услуги, предусмотренных настоящим Административным регламентом.</w:t>
      </w:r>
    </w:p>
    <w:p w14:paraId="11A33C53"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Срок принятия решения об утверждении схемы расположения земельного участка составляет не более 30 дней.</w:t>
      </w:r>
    </w:p>
    <w:p w14:paraId="3E4E07D5"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6.2. Срок предоставления Муниципальной услуги исчисляется со дня регистрации заявления и документов в Администрации, на ЕПГУ, РПГУ, в МФЦ.</w:t>
      </w:r>
    </w:p>
    <w:p w14:paraId="528F3B63"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6.3. Максимальный срок предоставления Муниципальной услуги, указанный в подпункте 6.1 настоящего пункта, применяется для всех категорий (признаков) заявителей и способов подачи запроса.</w:t>
      </w:r>
    </w:p>
    <w:p w14:paraId="5BE629F8"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7. Размер платы, взимаемой с Заявителя при предоставлении Муниципальной услуги, и способы ее взимания</w:t>
      </w:r>
    </w:p>
    <w:p w14:paraId="27E4E33D"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Муниципальная услуга предоставляется бесплатно.</w:t>
      </w:r>
    </w:p>
    <w:p w14:paraId="12EE7454" w14:textId="77777777" w:rsidR="006154A9" w:rsidRPr="006154A9" w:rsidRDefault="006154A9" w:rsidP="006154A9">
      <w:pPr>
        <w:spacing w:after="0" w:line="240" w:lineRule="auto"/>
        <w:ind w:left="720"/>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0F173D6"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29F5B0DC"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9. Срок регистрации запроса Заявителя о предоставлении Муниципальной услуги</w:t>
      </w:r>
    </w:p>
    <w:p w14:paraId="518EB2C6"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9.1. Регистрация запроса Заявителя с прилагаемыми документами осуществляется в день их подачи одним из способов, указанных в Приложении 3 к настоящему Административному регламенту.</w:t>
      </w:r>
    </w:p>
    <w:p w14:paraId="6A6D4160"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9.2. В случае поступления заявления в выходной (праздничный) день, его регистрация осуществляется в первый следующий за ним рабочий день.</w:t>
      </w:r>
    </w:p>
    <w:p w14:paraId="7C71EBD8"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10. Требования к помещениям, в которых предоставляется Муниципальная услуга</w:t>
      </w:r>
    </w:p>
    <w:p w14:paraId="3971B3DB"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14:paraId="5A0DB219"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11. Показатели качества и доступности Муниципальной услуги</w:t>
      </w:r>
    </w:p>
    <w:p w14:paraId="5A76453E"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14:paraId="064B4567"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12. Иные требования к предоставлению Муниципальной услуги</w:t>
      </w:r>
    </w:p>
    <w:p w14:paraId="10B226C9"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12.1. Необходимыми и обязательными для предоставления Муниципальной услуги, являются следующие услуги:</w:t>
      </w:r>
    </w:p>
    <w:p w14:paraId="1D86A07F"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12.1.1. Кадастровые работы в целях осуществления государственного кадастрового учета земельного участка.</w:t>
      </w:r>
    </w:p>
    <w:p w14:paraId="50C7F9CF"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12.1.2. Государственный кадастровый учет недвижимого имущества и (или) государственная регистрация прав на недвижимое имущество.</w:t>
      </w:r>
    </w:p>
    <w:p w14:paraId="22C75397"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12.2. За предоставление услуг, указанных в подпунктах 12.1.1, 12.1.2 пункта 12.1 настоящего пункта Административного регламента, взимается плата:</w:t>
      </w:r>
    </w:p>
    <w:p w14:paraId="53DE9614"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за выполнение кадастровых работ – в размере, определенном в соответствии с договором, заключаемым с кадастровым инженером;</w:t>
      </w:r>
    </w:p>
    <w:p w14:paraId="1D306F62"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lastRenderedPageBreak/>
        <w:t>- 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p>
    <w:p w14:paraId="662DCE94"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За предоставление услуги, указанной в подпункте 12.1.2 пункта 12.1 настоящего Административного регламента, плата не взимается.</w:t>
      </w:r>
    </w:p>
    <w:p w14:paraId="065AE4A7"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12.3.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обращению за результатами Муниципальной услуги, предусмотренными подпунктами 5.1.1 и 5.1.2 пункта 5.1 настоящего Административного регламента (решение о проведении аукциона по продаже земельного участка и решение о проведении аукциона на право заключения договора аренды земельного участка) предшествует обращение за результатом Муниципальной услуги, предусмотренным подпунктом 5.1.3 пункта 5.1 настоящего Административного регламента (утверждение схемы расположения земельного участка на кадастровом плане территории).</w:t>
      </w:r>
    </w:p>
    <w:p w14:paraId="680288D2"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12.4. Информационными системами, используемыми для предоставления Муниципальной услуги, являются:</w:t>
      </w:r>
    </w:p>
    <w:p w14:paraId="4447DC4C"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федеральная государственная информационная система «Единый портал государственных и муниципальных услуг (функций)»;</w:t>
      </w:r>
    </w:p>
    <w:p w14:paraId="13DB1AB1"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79BABED"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федеральная государственная информационная система «Федеральный реестр государственных и муниципальных услуг (функций)»;</w:t>
      </w:r>
    </w:p>
    <w:p w14:paraId="0A1F82B6"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информационная система Воронежской области «Портал Воронежской области в сети Интернет».</w:t>
      </w:r>
    </w:p>
    <w:p w14:paraId="75E62AE6"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12.5.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A08AEE5"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12.6.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A2A4C0D"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w:t>
      </w:r>
      <w:r w:rsidRPr="006154A9">
        <w:rPr>
          <w:rFonts w:ascii="Arial" w:eastAsia="Times New Roman" w:hAnsi="Arial" w:cs="Arial"/>
          <w:color w:val="000000"/>
          <w:sz w:val="24"/>
          <w:szCs w:val="24"/>
          <w:lang w:eastAsia="ru-RU"/>
        </w:rPr>
        <w:lastRenderedPageBreak/>
        <w:t>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14:paraId="23B465CB"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12.7. Подача запроса и документов и (или) информации, необходимых для предоставления Муниципальной услуги, возможна в МФЦ.</w:t>
      </w:r>
    </w:p>
    <w:p w14:paraId="5AB1D2C5"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72EFA7FB"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12.8. Выдача Заявителю результата предоставления Муниципальной услуги возможна в МФЦ.</w:t>
      </w:r>
    </w:p>
    <w:p w14:paraId="6F0C2EE8"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41707BAF"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13. Исчерпывающий перечень документов</w:t>
      </w:r>
      <w:r w:rsidRPr="006154A9">
        <w:rPr>
          <w:rFonts w:ascii="Arial" w:eastAsia="Times New Roman" w:hAnsi="Arial" w:cs="Arial"/>
          <w:color w:val="000000"/>
          <w:spacing w:val="7"/>
          <w:sz w:val="24"/>
          <w:szCs w:val="24"/>
          <w:lang w:eastAsia="ru-RU"/>
        </w:rPr>
        <w:t>, </w:t>
      </w:r>
      <w:r w:rsidRPr="006154A9">
        <w:rPr>
          <w:rFonts w:ascii="Arial" w:eastAsia="Times New Roman" w:hAnsi="Arial" w:cs="Arial"/>
          <w:color w:val="000000"/>
          <w:sz w:val="24"/>
          <w:szCs w:val="24"/>
          <w:lang w:eastAsia="ru-RU"/>
        </w:rPr>
        <w:t>необходимых для предоставления Муниципальной услуги</w:t>
      </w:r>
      <w:r w:rsidRPr="006154A9">
        <w:rPr>
          <w:rFonts w:ascii="Arial" w:eastAsia="Times New Roman" w:hAnsi="Arial" w:cs="Arial"/>
          <w:color w:val="000000"/>
          <w:spacing w:val="7"/>
          <w:sz w:val="24"/>
          <w:szCs w:val="24"/>
          <w:lang w:eastAsia="ru-RU"/>
        </w:rPr>
        <w:t>, </w:t>
      </w:r>
      <w:r w:rsidRPr="006154A9">
        <w:rPr>
          <w:rFonts w:ascii="Arial" w:eastAsia="Times New Roman" w:hAnsi="Arial" w:cs="Arial"/>
          <w:color w:val="000000"/>
          <w:sz w:val="24"/>
          <w:szCs w:val="24"/>
          <w:lang w:eastAsia="ru-RU"/>
        </w:rPr>
        <w:t>подлежащих представлению Заявителем</w:t>
      </w:r>
    </w:p>
    <w:p w14:paraId="1345B6BA"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3 к настоящему Административному регламенту.</w:t>
      </w:r>
    </w:p>
    <w:p w14:paraId="747FC25A"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13.2. Формы заявлений о предоставлении Муниципальной услуги приведены в Приложениях №№ 7, 8 к настоящему Административному регламенту.</w:t>
      </w:r>
    </w:p>
    <w:p w14:paraId="644FED28"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3 к настоящему Административному регламенту.</w:t>
      </w:r>
    </w:p>
    <w:p w14:paraId="6949F81D"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55C04F8B"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4 к настоящему Административному регламенту.</w:t>
      </w:r>
    </w:p>
    <w:p w14:paraId="4DB86D9F"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14.2. Оснований для приостановления предоставления Муниципальной услуги не предусмотрено.</w:t>
      </w:r>
    </w:p>
    <w:p w14:paraId="37525CB5"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14.3. Основанием для отказа в исправлении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14:paraId="6DBB4D77"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14.4. Основанием для отказа в выдаче дубликата выданного в результате предоставления Муниципальной услуги документа является обращение лица, не являющегося Заявителем (его представителем).</w:t>
      </w:r>
    </w:p>
    <w:p w14:paraId="4597B389"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III. Состав, последовательность и сроки выполнения административных процедур</w:t>
      </w:r>
    </w:p>
    <w:p w14:paraId="67CF586C"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15. Перечень осуществляемых при предоставлении Муниципальной услуги административных процедур:</w:t>
      </w:r>
    </w:p>
    <w:p w14:paraId="18801648"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lastRenderedPageBreak/>
        <w:t>а) профилирование Заявителя;</w:t>
      </w:r>
    </w:p>
    <w:p w14:paraId="04E382FB"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б) прием запроса и документов и (или) информации, необходимых для предоставления Муниципальной услуги;</w:t>
      </w:r>
    </w:p>
    <w:p w14:paraId="27247ADA"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 межведомственное информационное взаимодействие;</w:t>
      </w:r>
    </w:p>
    <w:p w14:paraId="3D89C25B"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г) принятие решения о предоставлении (об отказе в предоставлении) Муниципальной услуги;</w:t>
      </w:r>
    </w:p>
    <w:p w14:paraId="68F1E9A2"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д) предоставление результата Муниципальной услуги Заявителю;</w:t>
      </w:r>
    </w:p>
    <w:p w14:paraId="239CDE1F"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е) распределение в отношении заявителя ограниченного ресурса.</w:t>
      </w:r>
    </w:p>
    <w:p w14:paraId="5401FED0"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15.1. Профилирование Заявителя.</w:t>
      </w:r>
    </w:p>
    <w:p w14:paraId="6B994A33"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Профилирование Заявителя заключается в его анкетировании в целях определения категории (признаков) Заявителя.</w:t>
      </w:r>
    </w:p>
    <w:p w14:paraId="72C08228"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Идентификаторы категорий (признаков) Заявителей приведены в Приложении 2 к настоящему Административному регламенту.</w:t>
      </w:r>
    </w:p>
    <w:p w14:paraId="5E4E2DA5"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7839E92E"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15.2. Прием запроса и документов и (или) информации, необходимых для предоставления Муниципальной услуги.</w:t>
      </w:r>
    </w:p>
    <w:p w14:paraId="60B38C89"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7, 8 к настоящему Административному регламенту.</w:t>
      </w:r>
    </w:p>
    <w:p w14:paraId="6323434D"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Заявление в форме электронного документа представляется в Администрацию в порядке, установленном Приказом Минэкономразвития России от 14 января 2015 года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14:paraId="5AD9D183"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6154A9">
        <w:rPr>
          <w:rFonts w:ascii="Arial" w:eastAsia="Times New Roman" w:hAnsi="Arial" w:cs="Arial"/>
          <w:b/>
          <w:bCs/>
          <w:color w:val="000000"/>
          <w:sz w:val="24"/>
          <w:szCs w:val="24"/>
          <w:lang w:eastAsia="ru-RU"/>
        </w:rPr>
        <w:t> </w:t>
      </w:r>
      <w:r w:rsidRPr="006154A9">
        <w:rPr>
          <w:rFonts w:ascii="Arial" w:eastAsia="Times New Roman" w:hAnsi="Arial" w:cs="Arial"/>
          <w:color w:val="000000"/>
          <w:sz w:val="24"/>
          <w:szCs w:val="24"/>
          <w:lang w:eastAsia="ru-RU"/>
        </w:rPr>
        <w:t xml:space="preserve">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w:t>
      </w:r>
      <w:r w:rsidRPr="006154A9">
        <w:rPr>
          <w:rFonts w:ascii="Arial" w:eastAsia="Times New Roman" w:hAnsi="Arial" w:cs="Arial"/>
          <w:color w:val="000000"/>
          <w:sz w:val="24"/>
          <w:szCs w:val="24"/>
          <w:lang w:eastAsia="ru-RU"/>
        </w:rPr>
        <w:lastRenderedPageBreak/>
        <w:t>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147880C"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Перечень оснований для принятия решения об отказе в приеме запроса и документов и (или) информации приведены в Приложении 4 к настоящему Административному регламенту.</w:t>
      </w:r>
    </w:p>
    <w:p w14:paraId="603B1F0E"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Форма решения об отказе в приеме документов, необходимых для предоставления Муниципальной услуги, приведена в Приложении 9 к настоящему Административному регламенту.</w:t>
      </w:r>
    </w:p>
    <w:p w14:paraId="57234F1A"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009E6B52"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5887D838"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15.3. Межведомственное информационное взаимодействие.</w:t>
      </w:r>
    </w:p>
    <w:p w14:paraId="6E7EB55B"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0E0067A3"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а) в Управлении Федеральной службы государственной регистрации, кадастра и картографии по Воронежской области:</w:t>
      </w:r>
    </w:p>
    <w:p w14:paraId="40948A31"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выписка из Единого государственного реестра недвижимости о зарегистрированных правах на земельный участок или объект недвижимости;</w:t>
      </w:r>
    </w:p>
    <w:p w14:paraId="1D865990"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б) в Управлении Федеральной налоговой службы по Воронежской области:</w:t>
      </w:r>
    </w:p>
    <w:p w14:paraId="4626A208"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выписка из Единого государственного реестра юридических лиц о регистрации юридического лица (если заявителем является юридическое лицо);</w:t>
      </w:r>
    </w:p>
    <w:p w14:paraId="5322FA00"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выписка из Единого государственного реестра индивидуальных предпринимателей (при подаче заявления индивидуальным предпринимателем);</w:t>
      </w:r>
    </w:p>
    <w:p w14:paraId="7FDDBDD1"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 в министерстве лесного хозяйства Воронежской области:</w:t>
      </w:r>
    </w:p>
    <w:p w14:paraId="78C809BC"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согласование схемы расположения земельного участка на кадастровом плане территории;</w:t>
      </w:r>
    </w:p>
    <w:p w14:paraId="2D2A7998"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г) в органах, уполномоченных на выдачу лицензии на проведение работ по геологическому изучению недр:</w:t>
      </w:r>
    </w:p>
    <w:p w14:paraId="51877F47"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сведения, удостоверяющие право заявителя на проведение работ по геологическому изучению недр;</w:t>
      </w:r>
    </w:p>
    <w:p w14:paraId="562AB66F"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xml:space="preserve">д) в </w:t>
      </w:r>
      <w:proofErr w:type="spellStart"/>
      <w:r w:rsidRPr="006154A9">
        <w:rPr>
          <w:rFonts w:ascii="Arial" w:eastAsia="Times New Roman" w:hAnsi="Arial" w:cs="Arial"/>
          <w:color w:val="000000"/>
          <w:sz w:val="24"/>
          <w:szCs w:val="24"/>
          <w:lang w:eastAsia="ru-RU"/>
        </w:rPr>
        <w:t>ресурсоснабжающих</w:t>
      </w:r>
      <w:proofErr w:type="spellEnd"/>
      <w:r w:rsidRPr="006154A9">
        <w:rPr>
          <w:rFonts w:ascii="Arial" w:eastAsia="Times New Roman" w:hAnsi="Arial" w:cs="Arial"/>
          <w:color w:val="000000"/>
          <w:sz w:val="24"/>
          <w:szCs w:val="24"/>
          <w:lang w:eastAsia="ru-RU"/>
        </w:rPr>
        <w:t xml:space="preserve"> организациях:</w:t>
      </w:r>
    </w:p>
    <w:p w14:paraId="3FA5B2E4"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52CCA440"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е) в специализированных организациях, выполняющих оценочные работы:</w:t>
      </w:r>
    </w:p>
    <w:p w14:paraId="0FC619C6"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xml:space="preserve">- информация о проведении </w:t>
      </w:r>
      <w:proofErr w:type="gramStart"/>
      <w:r w:rsidRPr="006154A9">
        <w:rPr>
          <w:rFonts w:ascii="Arial" w:eastAsia="Times New Roman" w:hAnsi="Arial" w:cs="Arial"/>
          <w:color w:val="000000"/>
          <w:sz w:val="24"/>
          <w:szCs w:val="24"/>
          <w:lang w:eastAsia="ru-RU"/>
        </w:rPr>
        <w:t>работ</w:t>
      </w:r>
      <w:proofErr w:type="gramEnd"/>
      <w:r w:rsidRPr="006154A9">
        <w:rPr>
          <w:rFonts w:ascii="Arial" w:eastAsia="Times New Roman" w:hAnsi="Arial" w:cs="Arial"/>
          <w:color w:val="000000"/>
          <w:sz w:val="24"/>
          <w:szCs w:val="24"/>
          <w:lang w:eastAsia="ru-RU"/>
        </w:rPr>
        <w:t xml:space="preserve"> по оценке земельного участка.</w:t>
      </w:r>
    </w:p>
    <w:p w14:paraId="3DD77155"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Межведомственный запрос формируется в соответствии с требованиями Федерального закона от 27 июля 2010 года № 210-ФЗ.</w:t>
      </w:r>
    </w:p>
    <w:p w14:paraId="0D23B0C2"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w:t>
      </w:r>
      <w:r w:rsidRPr="006154A9">
        <w:rPr>
          <w:rFonts w:ascii="Arial" w:eastAsia="Times New Roman" w:hAnsi="Arial" w:cs="Arial"/>
          <w:color w:val="000000"/>
          <w:sz w:val="24"/>
          <w:szCs w:val="24"/>
          <w:lang w:eastAsia="ru-RU"/>
        </w:rPr>
        <w:lastRenderedPageBreak/>
        <w:t>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w:t>
      </w:r>
    </w:p>
    <w:p w14:paraId="2D40C504"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года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28D2E952"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15.4. Приостановление предоставления </w:t>
      </w:r>
      <w:r w:rsidRPr="006154A9">
        <w:rPr>
          <w:rFonts w:ascii="Arial" w:eastAsia="Times New Roman" w:hAnsi="Arial" w:cs="Arial"/>
          <w:color w:val="000000"/>
          <w:spacing w:val="7"/>
          <w:sz w:val="24"/>
          <w:szCs w:val="24"/>
          <w:lang w:eastAsia="ru-RU"/>
        </w:rPr>
        <w:t>Муниципальной услуги.</w:t>
      </w:r>
    </w:p>
    <w:p w14:paraId="3E4DB17A"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Основания для приостановления предоставления </w:t>
      </w:r>
      <w:r w:rsidRPr="006154A9">
        <w:rPr>
          <w:rFonts w:ascii="Arial" w:eastAsia="Times New Roman" w:hAnsi="Arial" w:cs="Arial"/>
          <w:color w:val="000000"/>
          <w:spacing w:val="7"/>
          <w:sz w:val="24"/>
          <w:szCs w:val="24"/>
          <w:lang w:eastAsia="ru-RU"/>
        </w:rPr>
        <w:t>Муниципальной </w:t>
      </w:r>
      <w:r w:rsidRPr="006154A9">
        <w:rPr>
          <w:rFonts w:ascii="Arial" w:eastAsia="Times New Roman" w:hAnsi="Arial" w:cs="Arial"/>
          <w:color w:val="000000"/>
          <w:sz w:val="24"/>
          <w:szCs w:val="24"/>
          <w:lang w:eastAsia="ru-RU"/>
        </w:rPr>
        <w:t>услуги приведены в Приложении 4 к настоящему Административному регламенту.</w:t>
      </w:r>
    </w:p>
    <w:p w14:paraId="459E621F"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 случае, если 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68272011"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Форма уведомления о приостановлении предоставления </w:t>
      </w:r>
      <w:r w:rsidRPr="006154A9">
        <w:rPr>
          <w:rFonts w:ascii="Arial" w:eastAsia="Times New Roman" w:hAnsi="Arial" w:cs="Arial"/>
          <w:color w:val="000000"/>
          <w:spacing w:val="7"/>
          <w:sz w:val="24"/>
          <w:szCs w:val="24"/>
          <w:lang w:eastAsia="ru-RU"/>
        </w:rPr>
        <w:t>Муниципальной услуги приведена в Приложении 10 </w:t>
      </w:r>
      <w:r w:rsidRPr="006154A9">
        <w:rPr>
          <w:rFonts w:ascii="Arial" w:eastAsia="Times New Roman" w:hAnsi="Arial" w:cs="Arial"/>
          <w:color w:val="000000"/>
          <w:sz w:val="24"/>
          <w:szCs w:val="24"/>
          <w:lang w:eastAsia="ru-RU"/>
        </w:rPr>
        <w:t>к настоящему Административному регламенту.</w:t>
      </w:r>
    </w:p>
    <w:p w14:paraId="40062017"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Основанием для возобновления предоставления Муниципальной услуги является принятие Администрацией решения об утверждении ранее направленной схемы расположения земельного участка либо об отказе в утверждении ранее направленной схемы расположения земельного участка.</w:t>
      </w:r>
    </w:p>
    <w:p w14:paraId="4609EC1F"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05B42BF8"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15.5. Принятие решения о предоставлении (об отказе в предоставлении) Муниципальной услуги.</w:t>
      </w:r>
    </w:p>
    <w:p w14:paraId="6C07803D"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15.5.1. Образование земельного участка и подготовка аукциона осуществляются в следующем порядке:</w:t>
      </w:r>
    </w:p>
    <w:p w14:paraId="76CF985F"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15156A3A"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населенных пунктов;</w:t>
      </w:r>
    </w:p>
    <w:p w14:paraId="7198F455"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xml:space="preserve">2) обращение заинтересованных в предоставлении земельного участка гражданина или юридического лица в Администрацию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w:t>
      </w:r>
      <w:r w:rsidRPr="006154A9">
        <w:rPr>
          <w:rFonts w:ascii="Arial" w:eastAsia="Times New Roman" w:hAnsi="Arial" w:cs="Arial"/>
          <w:color w:val="000000"/>
          <w:sz w:val="24"/>
          <w:szCs w:val="24"/>
          <w:lang w:eastAsia="ru-RU"/>
        </w:rPr>
        <w:lastRenderedPageBreak/>
        <w:t>предусмотрено образование земельного участка. При этом в данном заявлении указывается цель использования земельного участка;</w:t>
      </w:r>
    </w:p>
    <w:p w14:paraId="13E242BD"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3) проверка Администрацией наличия или отсутствия оснований, предусмотренных пунктом 16 статьи 11.10 Земельного кодекса РФ и подпунктами 5 - 9, 13 - 19 пункта 8 статьи 39.11 Земельного кодекса РФ, принятие и направление заявителю в срок не более чем 30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14:paraId="6A2708D3"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 случае, если на момент поступления в Администрацию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768A8162"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3A927AAC"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w:t>
      </w:r>
    </w:p>
    <w:p w14:paraId="2078EBE2"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5) осуществление государственного кадастрового учета земельного участка, а также государственной регистрации права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Администрации;</w:t>
      </w:r>
    </w:p>
    <w:p w14:paraId="59FDF6F2"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6) обращение заинтересованных в предоставлении земельного участка гражданина или юридического лица в Администрацию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14:paraId="7EF78471"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7) обращение Администрации с заявлением о государственной регистрации права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подпунктами 1, 5 - 19 пункта 8 статьи 39.11 Земельного кодекса РФ;</w:t>
      </w:r>
    </w:p>
    <w:p w14:paraId="78A0DDC8"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lastRenderedPageBreak/>
        <w:t>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подпунктами 1, 5 - 19 пункта 8 статьи 39.11 Земельного кодекса РФ;</w:t>
      </w:r>
    </w:p>
    <w:p w14:paraId="4E692FE0"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9) проверка Администрацией наличия или отсутствия оснований, предусмотренных пунктом 8 статьи 39.11 Земельного кодекса РФ, и принятие им в срок не более чем 30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14:paraId="345E85B5"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15.5.2. Основания для отказа в предоставлении Муниципальной услуги приведены в Приложении 4 к настоящему Административному регламенту.</w:t>
      </w:r>
    </w:p>
    <w:p w14:paraId="293C48B9"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Форма решения об отказе в предоставлении Муниципальной услуги приведена в Приложении 6 к настоящему Административному регламенту.</w:t>
      </w:r>
    </w:p>
    <w:p w14:paraId="08BE9E21"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Срок принятия решения о проведении аукциона либо решения об отказе в проведении аукциона составляет не более 3 дней с момента получения Администрацией всех сведений, необходимых для принятия решения.</w:t>
      </w:r>
    </w:p>
    <w:p w14:paraId="13C4FEF4"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07759B81"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14:paraId="45DB5491"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15.6. Предоставление результата Муниципальной услуги Заявителю.</w:t>
      </w:r>
    </w:p>
    <w:p w14:paraId="0A481B11"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Срок предоставления результата Муниципальной услуги составляет не более одного дня со дня принятия решения.</w:t>
      </w:r>
    </w:p>
    <w:p w14:paraId="0B430D3B"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265F50CD"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Получение дополнительных сведений от Заявителя не предусмотрено.</w:t>
      </w:r>
    </w:p>
    <w:p w14:paraId="31AB7D13"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При получении заявителем результата Муниципальной слуги обеспечивается возможность оценки качества предоставления Муниципальной услуги.</w:t>
      </w:r>
    </w:p>
    <w:p w14:paraId="1AEA0903"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15.7. Распределение в отношении Заявителя ограниченного ресурса.</w:t>
      </w:r>
    </w:p>
    <w:p w14:paraId="1F687A07"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Ограниченным ресурсом в целях настоящего Административного регламента признается земельный участок, указанный в заявлении о проведении аукциона.</w:t>
      </w:r>
    </w:p>
    <w:p w14:paraId="061E3264"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Способом распределения ограниченного ресурса является аукцион.</w:t>
      </w:r>
    </w:p>
    <w:p w14:paraId="4F7FE39E"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Организация и проведение аукциона осуществляются в порядке, установленном статьями 39.11 – 39.13 Земельного Кодекса РФ.</w:t>
      </w:r>
    </w:p>
    <w:p w14:paraId="784C1490"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xml:space="preserve">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w:t>
      </w:r>
      <w:r w:rsidRPr="006154A9">
        <w:rPr>
          <w:rFonts w:ascii="Arial" w:eastAsia="Times New Roman" w:hAnsi="Arial" w:cs="Arial"/>
          <w:color w:val="000000"/>
          <w:sz w:val="24"/>
          <w:szCs w:val="24"/>
          <w:lang w:eastAsia="ru-RU"/>
        </w:rPr>
        <w:lastRenderedPageBreak/>
        <w:t>«Шаг аукциона» устанавливается в пределах трех процентов начальной цены предмета аукциона.</w:t>
      </w:r>
    </w:p>
    <w:p w14:paraId="19BDD54C"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Извещение о проведении аукциона размещается на официальном сайте Администрации в информационно-телекоммуникационной сети "Интернет" (далее - официальный сайт Администрации),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14:paraId="22AC7730"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Извещение о проведении аукциона должно содержать сведения, установленные пунктом 21 статьи 39.11 Земельного кодекса РФ. Обязательным приложением к размещенному на официальном сайте, на официальном сайте Администрации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14:paraId="4D653737"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Администрация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пунктом 19 статьи 39.11 Земельного кодекса РФ,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Администрации, на официальном сайте. Указанное извещение должно быть доступно для ознакомления всем заинтересованным лицам без взимания платы.</w:t>
      </w:r>
    </w:p>
    <w:p w14:paraId="3F041D76"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 случае, если за один рабочий день до даты окончания приема заявок на участие в аукционе не поступило ни одной заявки, Администрация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Земельного кодекса РФ.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Администрацию об отсутствии заявок на участие в аукционе.</w:t>
      </w:r>
    </w:p>
    <w:p w14:paraId="1BEB0199"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Администрация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подпунктом 5 пункта 3, подпунктом 9 пункта 4 статьи 39.11 Земельного кодекса РФ или подпунктом 1 пункта 7 статьи 39.18 Земельного кодекса РФ.</w:t>
      </w:r>
    </w:p>
    <w:p w14:paraId="21A91A3C"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Администрация принимает решение об отказе в проведении аукциона в случае выявления обстоятельств, предусмотренных Приложением 4 к настоящему Административному регламенту.</w:t>
      </w:r>
    </w:p>
    <w:p w14:paraId="6F60267E"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lastRenderedPageBreak/>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p>
    <w:p w14:paraId="56B1A08A"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7768B635"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Прием документов прекращается не ранее чем за три рабочих дня до дня проведения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14:paraId="0722F490"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Срок рассмотрения заявок на участие в аукционе не может превышать три рабочих дня с даты окончания срока приема документов.</w:t>
      </w:r>
    </w:p>
    <w:p w14:paraId="630CDB9A"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Один заявитель вправе подать только одну заявку на участие в аукционе.</w:t>
      </w:r>
    </w:p>
    <w:p w14:paraId="7F5191FC"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Заявка на участие в аукционе, поступившая по истечении срока приема заявок, возвращается заявителю в день ее поступления.</w:t>
      </w:r>
    </w:p>
    <w:p w14:paraId="775A7817"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64BDFAD2"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Заявитель не допускается к участию в аукционе в следующих случаях:</w:t>
      </w:r>
    </w:p>
    <w:p w14:paraId="674C3CDA"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 непредставление необходимых для участия в аукционе документов или представление недостоверных сведений;</w:t>
      </w:r>
    </w:p>
    <w:p w14:paraId="72C76CFB"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xml:space="preserve">2) </w:t>
      </w:r>
      <w:proofErr w:type="spellStart"/>
      <w:r w:rsidRPr="006154A9">
        <w:rPr>
          <w:rFonts w:ascii="Arial" w:eastAsia="Times New Roman" w:hAnsi="Arial" w:cs="Arial"/>
          <w:color w:val="000000"/>
          <w:sz w:val="24"/>
          <w:szCs w:val="24"/>
          <w:lang w:eastAsia="ru-RU"/>
        </w:rPr>
        <w:t>непоступление</w:t>
      </w:r>
      <w:proofErr w:type="spellEnd"/>
      <w:r w:rsidRPr="006154A9">
        <w:rPr>
          <w:rFonts w:ascii="Arial" w:eastAsia="Times New Roman" w:hAnsi="Arial" w:cs="Arial"/>
          <w:color w:val="000000"/>
          <w:sz w:val="24"/>
          <w:szCs w:val="24"/>
          <w:lang w:eastAsia="ru-RU"/>
        </w:rPr>
        <w:t xml:space="preserve"> задатка на дату рассмотрения заявок на участие в аукционе;</w:t>
      </w:r>
    </w:p>
    <w:p w14:paraId="67ACC7B3"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6A761B3B"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4FFF9447"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1AE84C93"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14:paraId="5CCE62A4"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lastRenderedPageBreak/>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14:paraId="74AB131A"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рассмотрения заявок включается информация об основании признания аукциона несостоявшимся и сведения, указанные в подпункте 4 пункта 15 статьи 39.12 Земельного кодекса РФ, в отношении лиц, указанных в пунктах 13 и 14 статьи 39.12 Земельного кодекса РФ.</w:t>
      </w:r>
    </w:p>
    <w:p w14:paraId="6208D15E"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 случае, если аукцион признан несостоявшимся и только один Заявитель признан участником аукциона, Администрация в течение десяти дней со дня подписания протокола обязана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Администрацию сведения о заявителе, признанном единственным участником аукциона, не позднее чем на следующий день после дня подписания протокола рассмотрения заявок.</w:t>
      </w:r>
    </w:p>
    <w:p w14:paraId="0754E5FC"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Администрация заключает с таким лицом договор в порядке и на условиях, которые предусмотрены пунктом 13 статьи 39.12 Земельного кодекса РФ. Специализированная организация, являющаяся организатором аукциона, направляет в Администрацию сведения о таком лице не позднее чем на следующий день после дня подписания протокола рассмотрения заявок.</w:t>
      </w:r>
    </w:p>
    <w:p w14:paraId="5F079810"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14:paraId="41617B66"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 сведения о месте, дате и времени проведения аукциона;</w:t>
      </w:r>
    </w:p>
    <w:p w14:paraId="53C7CCDF"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2) предмет аукциона, в том числе сведения о местоположении и площади земельного участка;</w:t>
      </w:r>
    </w:p>
    <w:p w14:paraId="330B7887"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p>
    <w:p w14:paraId="5A1BB400"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14:paraId="73D53F7C"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14:paraId="56F16FEE"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14:paraId="075FEF48"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lastRenderedPageBreak/>
        <w:t>Специализированная организация, являющаяся организатором аукциона, направляет в Администрацию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14:paraId="066B4D44"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14:paraId="5D7FCE57"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14:paraId="0B1BD8FE"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466045A4"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Аукцион в электронной форме проводится в порядке статьи 39.13 Земельного кодекса Российской Федерации.</w:t>
      </w:r>
    </w:p>
    <w:p w14:paraId="765C7559"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Результатом процедуры распределения ограниченного ресурса является протокол о результатах аукциона.</w:t>
      </w:r>
    </w:p>
    <w:p w14:paraId="540ED031"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Администрация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w:t>
      </w:r>
    </w:p>
    <w:p w14:paraId="5755C130"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Не допускается заключение указанных договоров ранее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w:t>
      </w:r>
    </w:p>
    <w:p w14:paraId="0FE14307"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Администрация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14:paraId="4FD52F4B"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подписанные им договоры, Администрация вправе объявить о проведении повторного аукциона или распорядиться земельным участком иным образом в соответствии с Земельным кодексом РФ.</w:t>
      </w:r>
    </w:p>
    <w:p w14:paraId="40844296"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IV. Способы информирования заявителя об изменении статуса рассмотрения запроса о предоставлении Муниципальной услуги</w:t>
      </w:r>
    </w:p>
    <w:p w14:paraId="2CFB5560"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14:paraId="41071865"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lastRenderedPageBreak/>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483FB056"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по электронной почте заявителя;</w:t>
      </w:r>
    </w:p>
    <w:p w14:paraId="4E5C9E52"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посредством ЕПГУ либо РПГУ.</w:t>
      </w:r>
    </w:p>
    <w:p w14:paraId="523289C7"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77DC76E6"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Заявителю обеспечивается возможность оставления обратной связи о Муниципальной услуге следующими способами:</w:t>
      </w:r>
    </w:p>
    <w:p w14:paraId="5FCA4D10"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 посредством почтового отправления;</w:t>
      </w:r>
    </w:p>
    <w:p w14:paraId="6EFB5439"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2) в личном кабинете Заявителя на ЕПГУ, РПГУ, по электронной почте;</w:t>
      </w:r>
    </w:p>
    <w:p w14:paraId="3ADB00C0"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3) в МФЦ;</w:t>
      </w:r>
    </w:p>
    <w:p w14:paraId="7EB88AE8"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4) в Администрации.</w:t>
      </w:r>
    </w:p>
    <w:p w14:paraId="08B5D93A"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br w:type="textWrapping" w:clear="all"/>
      </w:r>
    </w:p>
    <w:p w14:paraId="435B2BC2"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Приложение 1 к Административному регламенту</w:t>
      </w:r>
    </w:p>
    <w:p w14:paraId="1BAA9954"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Перечень условных обозначений и сокращений</w:t>
      </w:r>
    </w:p>
    <w:p w14:paraId="7AC8FBE9" w14:textId="77777777" w:rsidR="006154A9" w:rsidRPr="006154A9" w:rsidRDefault="006154A9" w:rsidP="006154A9">
      <w:pPr>
        <w:spacing w:after="0" w:line="240" w:lineRule="auto"/>
        <w:ind w:firstLine="53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Административный регламент - административный регламент предоставления муниципальной услуги «Предоставление земельного участка, находящегося в муниципальной собственности на торгах»;</w:t>
      </w:r>
    </w:p>
    <w:p w14:paraId="0B751607" w14:textId="4E589FC0" w:rsidR="006154A9" w:rsidRPr="006154A9" w:rsidRDefault="006154A9" w:rsidP="006154A9">
      <w:pPr>
        <w:spacing w:after="0" w:line="240" w:lineRule="auto"/>
        <w:ind w:firstLine="53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xml:space="preserve">Администрация - администрация </w:t>
      </w:r>
      <w:r w:rsidR="00A654EC">
        <w:rPr>
          <w:rFonts w:ascii="Arial" w:eastAsia="Times New Roman" w:hAnsi="Arial" w:cs="Arial"/>
          <w:color w:val="000000"/>
          <w:sz w:val="24"/>
          <w:szCs w:val="24"/>
          <w:lang w:eastAsia="ru-RU"/>
        </w:rPr>
        <w:t>Манинского</w:t>
      </w:r>
      <w:r w:rsidRPr="006154A9">
        <w:rPr>
          <w:rFonts w:ascii="Arial" w:eastAsia="Times New Roman" w:hAnsi="Arial" w:cs="Arial"/>
          <w:color w:val="000000"/>
          <w:sz w:val="24"/>
          <w:szCs w:val="24"/>
          <w:lang w:eastAsia="ru-RU"/>
        </w:rPr>
        <w:t> сельского поселения Калачеевского муниципального района Воронежской области;</w:t>
      </w:r>
    </w:p>
    <w:p w14:paraId="25DAD21A" w14:textId="77777777" w:rsidR="006154A9" w:rsidRPr="006154A9" w:rsidRDefault="006154A9" w:rsidP="006154A9">
      <w:pPr>
        <w:spacing w:after="0" w:line="240" w:lineRule="auto"/>
        <w:ind w:firstLine="53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ЕГРИП – Единый государственный реестр индивидуальных предпринимателей;</w:t>
      </w:r>
    </w:p>
    <w:p w14:paraId="56BAF4D4" w14:textId="77777777" w:rsidR="006154A9" w:rsidRPr="006154A9" w:rsidRDefault="006154A9" w:rsidP="006154A9">
      <w:pPr>
        <w:spacing w:after="0" w:line="240" w:lineRule="auto"/>
        <w:ind w:firstLine="53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ЕГРЮЛ – Единый государственный реестр юридических лиц;</w:t>
      </w:r>
    </w:p>
    <w:p w14:paraId="5D4F4A7F" w14:textId="77777777" w:rsidR="006154A9" w:rsidRPr="006154A9" w:rsidRDefault="006154A9" w:rsidP="006154A9">
      <w:pPr>
        <w:spacing w:after="0" w:line="240" w:lineRule="auto"/>
        <w:ind w:firstLine="53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ЕГРН – Единый государственный реестр недвижимости;</w:t>
      </w:r>
    </w:p>
    <w:p w14:paraId="45E9D00A" w14:textId="77777777" w:rsidR="006154A9" w:rsidRPr="006154A9" w:rsidRDefault="006154A9" w:rsidP="006154A9">
      <w:pPr>
        <w:spacing w:after="0" w:line="240" w:lineRule="auto"/>
        <w:ind w:firstLine="53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Единый портал, ЕПГУ - федеральная государственная информационная система «Единый портал государственных и муниципальных услуг (функций)»;</w:t>
      </w:r>
    </w:p>
    <w:p w14:paraId="35DEEAAC" w14:textId="77777777" w:rsidR="006154A9" w:rsidRPr="006154A9" w:rsidRDefault="006154A9" w:rsidP="006154A9">
      <w:pPr>
        <w:spacing w:after="0" w:line="240" w:lineRule="auto"/>
        <w:ind w:firstLine="53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Муниципальная услуга - муниципальная услуга «Предоставление земельного участка, находящегося в муниципальной собственности на торгах»;</w:t>
      </w:r>
    </w:p>
    <w:p w14:paraId="43DD968F" w14:textId="77777777" w:rsidR="006154A9" w:rsidRPr="006154A9" w:rsidRDefault="006154A9" w:rsidP="006154A9">
      <w:pPr>
        <w:spacing w:after="0" w:line="240" w:lineRule="auto"/>
        <w:ind w:firstLine="53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МФЦ - многофункциональный центр предоставления государственных и муниципальных услуг;</w:t>
      </w:r>
    </w:p>
    <w:p w14:paraId="26E5D021" w14:textId="77777777" w:rsidR="006154A9" w:rsidRPr="006154A9" w:rsidRDefault="006154A9" w:rsidP="006154A9">
      <w:pPr>
        <w:spacing w:after="0" w:line="240" w:lineRule="auto"/>
        <w:ind w:firstLine="53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596E5635" w14:textId="77777777" w:rsidR="006154A9" w:rsidRPr="006154A9" w:rsidRDefault="006154A9" w:rsidP="006154A9">
      <w:pPr>
        <w:spacing w:after="0" w:line="240" w:lineRule="auto"/>
        <w:ind w:firstLine="53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Реестр услуг - федеральная государственная информационная система «Федеральный реестр государственных и муниципальных услуг (функций)»</w:t>
      </w:r>
    </w:p>
    <w:p w14:paraId="78EE0F62" w14:textId="77777777" w:rsidR="006154A9" w:rsidRPr="006154A9" w:rsidRDefault="006154A9" w:rsidP="006154A9">
      <w:pPr>
        <w:spacing w:after="0" w:line="240" w:lineRule="auto"/>
        <w:ind w:firstLine="53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Региональный портал, РПГУ - информационная система Воронежской области «Портал Воронежской области в сети Интернет».</w:t>
      </w:r>
    </w:p>
    <w:p w14:paraId="5FD12487" w14:textId="77777777" w:rsidR="006154A9" w:rsidRPr="006154A9" w:rsidRDefault="006154A9" w:rsidP="006154A9">
      <w:pPr>
        <w:spacing w:after="0" w:line="240" w:lineRule="auto"/>
        <w:ind w:firstLine="53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br w:type="textWrapping" w:clear="all"/>
      </w:r>
    </w:p>
    <w:p w14:paraId="757327AE"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Приложение 2</w:t>
      </w:r>
    </w:p>
    <w:p w14:paraId="5DC639D7"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к Административному регламенту</w:t>
      </w:r>
    </w:p>
    <w:p w14:paraId="18A5E239" w14:textId="77777777" w:rsidR="006154A9" w:rsidRPr="006154A9" w:rsidRDefault="006154A9" w:rsidP="006154A9">
      <w:pPr>
        <w:spacing w:after="0" w:line="276" w:lineRule="atLeast"/>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Идентификаторы категорий (признаков) заявителей</w:t>
      </w:r>
    </w:p>
    <w:tbl>
      <w:tblPr>
        <w:tblW w:w="0" w:type="auto"/>
        <w:tblCellMar>
          <w:left w:w="0" w:type="dxa"/>
          <w:right w:w="0" w:type="dxa"/>
        </w:tblCellMar>
        <w:tblLook w:val="04A0" w:firstRow="1" w:lastRow="0" w:firstColumn="1" w:lastColumn="0" w:noHBand="0" w:noVBand="1"/>
      </w:tblPr>
      <w:tblGrid>
        <w:gridCol w:w="534"/>
        <w:gridCol w:w="2409"/>
        <w:gridCol w:w="6550"/>
      </w:tblGrid>
      <w:tr w:rsidR="006154A9" w:rsidRPr="006154A9" w14:paraId="66A95295" w14:textId="77777777" w:rsidTr="006154A9">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E45483"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8AFB16"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Признак заявителя</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CF3822"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Значения признаков заявителя</w:t>
            </w:r>
          </w:p>
        </w:tc>
      </w:tr>
      <w:tr w:rsidR="006154A9" w:rsidRPr="006154A9" w14:paraId="7AE34E19" w14:textId="77777777" w:rsidTr="006154A9">
        <w:tc>
          <w:tcPr>
            <w:tcW w:w="949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D1FCFE"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Результат «Решение о проведении аукциона по продаже земельного участка»</w:t>
            </w:r>
          </w:p>
        </w:tc>
      </w:tr>
      <w:tr w:rsidR="006154A9" w:rsidRPr="006154A9" w14:paraId="3B159ECD" w14:textId="77777777" w:rsidTr="006154A9">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380D43"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61D107"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Категория заявителя</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9CE5F7"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 Физическое лицо</w:t>
            </w:r>
          </w:p>
          <w:p w14:paraId="2F2F0834"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 Индивидуальный предприниматель</w:t>
            </w:r>
          </w:p>
          <w:p w14:paraId="3A5A73B4"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3. Юридическое лицо</w:t>
            </w:r>
          </w:p>
        </w:tc>
      </w:tr>
      <w:tr w:rsidR="006154A9" w:rsidRPr="006154A9" w14:paraId="7D1702EA" w14:textId="77777777" w:rsidTr="006154A9">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79F337"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746F88"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 xml:space="preserve">Заявитель обратился </w:t>
            </w:r>
            <w:r w:rsidRPr="006154A9">
              <w:rPr>
                <w:rFonts w:ascii="Arial" w:eastAsia="Times New Roman" w:hAnsi="Arial" w:cs="Arial"/>
                <w:sz w:val="24"/>
                <w:szCs w:val="24"/>
                <w:lang w:eastAsia="ru-RU"/>
              </w:rPr>
              <w:lastRenderedPageBreak/>
              <w:t>лично/посредством представителя</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E77320"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lastRenderedPageBreak/>
              <w:t>1. За предоставлением Муниципальной услуги обратился лично заявитель</w:t>
            </w:r>
          </w:p>
          <w:p w14:paraId="0F384761"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lastRenderedPageBreak/>
              <w:t>2. За предоставлением Муниципальной услуги обратился представитель заявителя</w:t>
            </w:r>
          </w:p>
        </w:tc>
      </w:tr>
      <w:tr w:rsidR="006154A9" w:rsidRPr="006154A9" w14:paraId="508A3DB4" w14:textId="77777777" w:rsidTr="006154A9">
        <w:tc>
          <w:tcPr>
            <w:tcW w:w="949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D7D16D"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lastRenderedPageBreak/>
              <w:t>Результат «Решение о проведении аукциона на право заключения договора аренды земельного участка»</w:t>
            </w:r>
          </w:p>
        </w:tc>
      </w:tr>
      <w:tr w:rsidR="006154A9" w:rsidRPr="006154A9" w14:paraId="06FE56AC" w14:textId="77777777" w:rsidTr="006154A9">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6E0D03"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F61823"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Категория заявителя</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08CDB5"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 Физическое лицо</w:t>
            </w:r>
          </w:p>
          <w:p w14:paraId="3AC86E2C"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 Индивидуальный предприниматель</w:t>
            </w:r>
          </w:p>
          <w:p w14:paraId="36376A86"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3. Юридическое лицо</w:t>
            </w:r>
          </w:p>
        </w:tc>
      </w:tr>
      <w:tr w:rsidR="006154A9" w:rsidRPr="006154A9" w14:paraId="5F21A169" w14:textId="77777777" w:rsidTr="006154A9">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4FBC9B"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036206"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Заявитель обратился лично/посредством представителя</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D4403E"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 За предоставлением Муниципальной услуги обратился лично заявитель</w:t>
            </w:r>
          </w:p>
          <w:p w14:paraId="11B16FFB"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6154A9" w:rsidRPr="006154A9" w14:paraId="58E868D8" w14:textId="77777777" w:rsidTr="006154A9">
        <w:tc>
          <w:tcPr>
            <w:tcW w:w="949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3A1FF3"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Результат «Утверждение схемы расположения земельного участка на кадастровом плане территории»</w:t>
            </w:r>
          </w:p>
        </w:tc>
      </w:tr>
      <w:tr w:rsidR="006154A9" w:rsidRPr="006154A9" w14:paraId="26275BC7" w14:textId="77777777" w:rsidTr="006154A9">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0B0FD1"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6AAD9A"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Категория заявителя</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92BD45"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 Физическое лицо</w:t>
            </w:r>
          </w:p>
          <w:p w14:paraId="1173CF1E"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 Индивидуальный предприниматель</w:t>
            </w:r>
          </w:p>
          <w:p w14:paraId="22DD7D94"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3. Юридическое лицо</w:t>
            </w:r>
          </w:p>
        </w:tc>
      </w:tr>
      <w:tr w:rsidR="006154A9" w:rsidRPr="006154A9" w14:paraId="6BDE6082" w14:textId="77777777" w:rsidTr="006154A9">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F89FEF"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1C67F8"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Заявитель обратился лично/посредством представителя</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CD6E42"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 За предоставлением Муниципальной услуги обратился лично заявитель</w:t>
            </w:r>
          </w:p>
          <w:p w14:paraId="5B0BB9A9"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6154A9" w:rsidRPr="006154A9" w14:paraId="44667693" w14:textId="77777777" w:rsidTr="006154A9">
        <w:tc>
          <w:tcPr>
            <w:tcW w:w="949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294C71"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Результат «Документ об исправлении допущенных опечаток и (или) ошибок в выданных документах»</w:t>
            </w:r>
          </w:p>
        </w:tc>
      </w:tr>
      <w:tr w:rsidR="006154A9" w:rsidRPr="006154A9" w14:paraId="1D6146F7" w14:textId="77777777" w:rsidTr="006154A9">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DFB1FB"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BBB617"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Категория заявителя</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4543E9"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 Физическое лицо</w:t>
            </w:r>
          </w:p>
          <w:p w14:paraId="354AF3EC"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 Индивидуальный предприниматель</w:t>
            </w:r>
          </w:p>
          <w:p w14:paraId="177C7A01"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3. Юридическое лицо</w:t>
            </w:r>
          </w:p>
        </w:tc>
      </w:tr>
      <w:tr w:rsidR="006154A9" w:rsidRPr="006154A9" w14:paraId="3045CAEC" w14:textId="77777777" w:rsidTr="006154A9">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EC39F6"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787019"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Заявитель обратился лично/посредством представителя</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717834"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 За предоставлением Муниципальной услуги обратился лично заявитель</w:t>
            </w:r>
          </w:p>
          <w:p w14:paraId="231D25F4"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6154A9" w:rsidRPr="006154A9" w14:paraId="44B3459D" w14:textId="77777777" w:rsidTr="006154A9">
        <w:tc>
          <w:tcPr>
            <w:tcW w:w="949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868BF1" w14:textId="77777777" w:rsidR="006154A9" w:rsidRPr="006154A9" w:rsidRDefault="006154A9" w:rsidP="006154A9">
            <w:pPr>
              <w:spacing w:after="0" w:line="240" w:lineRule="auto"/>
              <w:jc w:val="center"/>
              <w:rPr>
                <w:rFonts w:ascii="Calibri" w:eastAsia="Times New Roman" w:hAnsi="Calibri" w:cs="Calibri"/>
                <w:sz w:val="24"/>
                <w:szCs w:val="24"/>
                <w:lang w:eastAsia="ru-RU"/>
              </w:rPr>
            </w:pPr>
            <w:r w:rsidRPr="006154A9">
              <w:rPr>
                <w:rFonts w:ascii="Arial" w:eastAsia="Times New Roman" w:hAnsi="Arial" w:cs="Arial"/>
                <w:sz w:val="24"/>
                <w:szCs w:val="24"/>
                <w:lang w:eastAsia="ru-RU"/>
              </w:rPr>
              <w:t>Результат «Дубликат выданного в результате предоставления Муниципальной услуги документа»</w:t>
            </w:r>
          </w:p>
        </w:tc>
      </w:tr>
      <w:tr w:rsidR="006154A9" w:rsidRPr="006154A9" w14:paraId="5BDAEAEA" w14:textId="77777777" w:rsidTr="006154A9">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826032"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B11A09"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Категория заявителя</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4083C4"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1.Физическое лицо</w:t>
            </w:r>
          </w:p>
          <w:p w14:paraId="570BCE65"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 Индивидуальный предприниматель</w:t>
            </w:r>
          </w:p>
          <w:p w14:paraId="7AF9CA83"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3. Юридическое лицо</w:t>
            </w:r>
          </w:p>
        </w:tc>
      </w:tr>
      <w:tr w:rsidR="006154A9" w:rsidRPr="006154A9" w14:paraId="5B735205" w14:textId="77777777" w:rsidTr="006154A9">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72FF6D"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BDF26E"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Заявитель обратился лично/посредством представителя</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0A4D4A"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 За предоставлением Муниципальной услуги обратился лично заявитель</w:t>
            </w:r>
          </w:p>
          <w:p w14:paraId="0E43D5F2"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bl>
    <w:p w14:paraId="721E70FD" w14:textId="77777777" w:rsidR="006154A9" w:rsidRPr="006154A9" w:rsidRDefault="006154A9" w:rsidP="006154A9">
      <w:pPr>
        <w:spacing w:line="259" w:lineRule="atLeast"/>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br w:type="textWrapping" w:clear="all"/>
      </w:r>
    </w:p>
    <w:p w14:paraId="14E19EB0"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Приложение 3</w:t>
      </w:r>
    </w:p>
    <w:p w14:paraId="2E917452"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к Административному регламенту</w:t>
      </w:r>
    </w:p>
    <w:p w14:paraId="1D2831FA"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Исчерпывающий перечень документов, необходимых для предоставления Муниципальной услуги</w:t>
      </w:r>
    </w:p>
    <w:tbl>
      <w:tblPr>
        <w:tblW w:w="9493" w:type="dxa"/>
        <w:tblCellMar>
          <w:left w:w="0" w:type="dxa"/>
          <w:right w:w="0" w:type="dxa"/>
        </w:tblCellMar>
        <w:tblLook w:val="04A0" w:firstRow="1" w:lastRow="0" w:firstColumn="1" w:lastColumn="0" w:noHBand="0" w:noVBand="1"/>
      </w:tblPr>
      <w:tblGrid>
        <w:gridCol w:w="534"/>
        <w:gridCol w:w="2409"/>
        <w:gridCol w:w="6550"/>
      </w:tblGrid>
      <w:tr w:rsidR="006154A9" w:rsidRPr="006154A9" w14:paraId="04156E81" w14:textId="77777777" w:rsidTr="006154A9">
        <w:tc>
          <w:tcPr>
            <w:tcW w:w="949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120289"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Результаты:</w:t>
            </w:r>
          </w:p>
          <w:p w14:paraId="0FF81CE3"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«Решение о проведении аукциона по продаже земельного участка»;</w:t>
            </w:r>
          </w:p>
          <w:p w14:paraId="3C78DF25"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«Решение о проведении аукциона на право заключения договора аренды земельного участка»</w:t>
            </w:r>
          </w:p>
        </w:tc>
      </w:tr>
      <w:tr w:rsidR="006154A9" w:rsidRPr="006154A9" w14:paraId="25E93D1C" w14:textId="77777777" w:rsidTr="006154A9">
        <w:tc>
          <w:tcPr>
            <w:tcW w:w="5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3CF918"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lastRenderedPageBreak/>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2CEA54"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Категория заявителя:</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2685D7"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Физическое лицо, индивидуальный предприниматель, юридическое лицо, обратившиеся как лично, так и через представителя</w:t>
            </w:r>
          </w:p>
        </w:tc>
      </w:tr>
      <w:tr w:rsidR="006154A9" w:rsidRPr="006154A9" w14:paraId="4C1450F8" w14:textId="77777777" w:rsidTr="006154A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DA10E4" w14:textId="77777777" w:rsidR="006154A9" w:rsidRPr="006154A9" w:rsidRDefault="006154A9" w:rsidP="006154A9">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C70418"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F503EE"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 Заявление о проведении аукциона по форме, содержащейся в Приложении 7 к Административному регламенту;</w:t>
            </w:r>
          </w:p>
          <w:p w14:paraId="6EA49AFF"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2. Копия документа, удостоверяющего личность Заявителя;</w:t>
            </w:r>
          </w:p>
          <w:p w14:paraId="3BDB2B2A"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3. Документ, подтверждающий полномочия представителя Заявителя, в случае, если с заявлением обращается представитель заявителя.</w:t>
            </w:r>
          </w:p>
          <w:p w14:paraId="6213ADEB"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Для участия в аукционе:</w:t>
            </w:r>
          </w:p>
          <w:p w14:paraId="2803EB09"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395C89DE"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2. Копии документов, удостоверяющих личность заявителя (в случае если заявителем является физическое лицо);</w:t>
            </w:r>
          </w:p>
          <w:p w14:paraId="2E21DC12"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 xml:space="preserve">3. </w:t>
            </w:r>
            <w:proofErr w:type="gramStart"/>
            <w:r w:rsidRPr="006154A9">
              <w:rPr>
                <w:rFonts w:ascii="Arial" w:eastAsia="Times New Roman" w:hAnsi="Arial" w:cs="Arial"/>
                <w:sz w:val="24"/>
                <w:szCs w:val="24"/>
                <w:lang w:eastAsia="ru-RU"/>
              </w:rPr>
              <w:t>Надлежащим образом</w:t>
            </w:r>
            <w:proofErr w:type="gramEnd"/>
            <w:r w:rsidRPr="006154A9">
              <w:rPr>
                <w:rFonts w:ascii="Arial" w:eastAsia="Times New Roman" w:hAnsi="Arial" w:cs="Arial"/>
                <w:sz w:val="24"/>
                <w:szCs w:val="24"/>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заявителем является иностранное юридическое лицо);</w:t>
            </w:r>
          </w:p>
          <w:p w14:paraId="640470E2"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4. Документы, подтверждающие внесение задатка;</w:t>
            </w:r>
          </w:p>
          <w:p w14:paraId="196B7FD8"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tc>
      </w:tr>
      <w:tr w:rsidR="006154A9" w:rsidRPr="006154A9" w14:paraId="71E2C063" w14:textId="77777777" w:rsidTr="006154A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730938" w14:textId="77777777" w:rsidR="006154A9" w:rsidRPr="006154A9" w:rsidRDefault="006154A9" w:rsidP="006154A9">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357BFD"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E28029"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 выписка из Единого государственного реестра недвижимости о зарегистрированных правах на земельный участок или объект недвижимости;</w:t>
            </w:r>
          </w:p>
          <w:p w14:paraId="545B8A46"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 выписка из Единого государственного реестра юридических лиц о регистрации юридического лица (если заявителем является юридическое лицо);</w:t>
            </w:r>
          </w:p>
          <w:p w14:paraId="56D4700D"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lastRenderedPageBreak/>
              <w:t>- выписка из Единого государственного реестра индивидуальных предпринимателей (при подаче заявления индивидуальным предпринимателем);</w:t>
            </w:r>
          </w:p>
          <w:p w14:paraId="2EDB8DA6"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 согласование схемы расположения земельного участка на кадастровом плане территории;</w:t>
            </w:r>
          </w:p>
          <w:p w14:paraId="37D5D480"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 сведения, удостоверяющие право заявителя на проведение работ по геологическому изучению недр;</w:t>
            </w:r>
          </w:p>
          <w:p w14:paraId="2145F902"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146E98A5"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 информация о проведении работ по оценке земельного участка.</w:t>
            </w:r>
          </w:p>
        </w:tc>
      </w:tr>
      <w:tr w:rsidR="006154A9" w:rsidRPr="006154A9" w14:paraId="7926BC3E" w14:textId="77777777" w:rsidTr="006154A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FB9CFD" w14:textId="77777777" w:rsidR="006154A9" w:rsidRPr="006154A9" w:rsidRDefault="006154A9" w:rsidP="006154A9">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C255AD"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Способы подачи документов и информации</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5D976E"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 Посредством почтового отправления;</w:t>
            </w:r>
          </w:p>
          <w:p w14:paraId="648718AC"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2. Посредством ЕПГУ, РПГУ, электронной почты;</w:t>
            </w:r>
          </w:p>
          <w:p w14:paraId="2DCA63CA"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3. В МФЦ;</w:t>
            </w:r>
          </w:p>
          <w:p w14:paraId="4863060A"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p w14:paraId="19EB7651"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b/>
                <w:bCs/>
                <w:i/>
                <w:iCs/>
                <w:sz w:val="24"/>
                <w:szCs w:val="24"/>
                <w:lang w:eastAsia="ru-RU"/>
              </w:rPr>
              <w:t> </w:t>
            </w:r>
          </w:p>
        </w:tc>
      </w:tr>
      <w:tr w:rsidR="006154A9" w:rsidRPr="006154A9" w14:paraId="3B14AA88" w14:textId="77777777" w:rsidTr="006154A9">
        <w:tc>
          <w:tcPr>
            <w:tcW w:w="949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1086EA"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Результат «Утверждение схемы расположения земельного участка на кадастровом плане территории»</w:t>
            </w:r>
          </w:p>
        </w:tc>
      </w:tr>
      <w:tr w:rsidR="006154A9" w:rsidRPr="006154A9" w14:paraId="218AF1F1" w14:textId="77777777" w:rsidTr="006154A9">
        <w:tc>
          <w:tcPr>
            <w:tcW w:w="5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DEEFFC"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A96273"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Категория заявителя:</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32AFB1"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Физическое лицо, индивидуальный предприниматель, юридическое лицо, обратившиеся как лично, так и через представителя</w:t>
            </w:r>
          </w:p>
        </w:tc>
      </w:tr>
      <w:tr w:rsidR="006154A9" w:rsidRPr="006154A9" w14:paraId="0DAD0EA3" w14:textId="77777777" w:rsidTr="006154A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707FD1" w14:textId="77777777" w:rsidR="006154A9" w:rsidRPr="006154A9" w:rsidRDefault="006154A9" w:rsidP="006154A9">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E469E3"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BF180E"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 Заявление об утверждении схемы расположения земельного участка на кадастровом плане территории, по форме, содержащейся в Приложении 8 к Административному регламенту.</w:t>
            </w:r>
          </w:p>
          <w:p w14:paraId="570AD52F"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2. Копия документа, удостоверяющего личность Заявителя.</w:t>
            </w:r>
          </w:p>
          <w:p w14:paraId="55A14EE7"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3. Документ, подтверждающий полномочия представителя Заявителя, в случае, если с заявлением обращается представитель заявителя.</w:t>
            </w:r>
          </w:p>
          <w:p w14:paraId="285CE42A"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4. Схема расположения земельного участка.</w:t>
            </w:r>
          </w:p>
          <w:p w14:paraId="0EA9D67C"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5. Согласие землепользователей, землевладельцев, арендаторов на образование земельных участков.</w:t>
            </w:r>
          </w:p>
          <w:p w14:paraId="24960181"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14:paraId="29C47D05"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6. Согласие залогодержателей исходных земельных участков.</w:t>
            </w:r>
          </w:p>
          <w:p w14:paraId="71FCE368"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tc>
      </w:tr>
      <w:tr w:rsidR="006154A9" w:rsidRPr="006154A9" w14:paraId="2BDDEEBF" w14:textId="77777777" w:rsidTr="006154A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172E73" w14:textId="77777777" w:rsidR="006154A9" w:rsidRPr="006154A9" w:rsidRDefault="006154A9" w:rsidP="006154A9">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5DC432"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3CAAE1"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 Выписка из Единого государственного реестра недвижимости о зарегистрированных правах на земельный участок или объект недвижимости;</w:t>
            </w:r>
          </w:p>
          <w:p w14:paraId="3D741ED4"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2. Выписка из Единого государственного реестра юридических лиц о регистрации юридического лица (если заявителем является юридическое лицо);</w:t>
            </w:r>
          </w:p>
          <w:p w14:paraId="2ACF817C"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3. Выписка из Единого государственного реестра индивидуальных предпринимателей (при подаче заявления индивидуальным предпринимателем);</w:t>
            </w:r>
          </w:p>
          <w:p w14:paraId="75A73D0C"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4. Согласование схемы расположения земельного участка от министерства лесного хозяйства Воронежской области</w:t>
            </w:r>
          </w:p>
        </w:tc>
      </w:tr>
      <w:tr w:rsidR="006154A9" w:rsidRPr="006154A9" w14:paraId="094B6192" w14:textId="77777777" w:rsidTr="006154A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1CD2C0" w14:textId="77777777" w:rsidR="006154A9" w:rsidRPr="006154A9" w:rsidRDefault="006154A9" w:rsidP="006154A9">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CE06E2"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Способы подачи документов и информации</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EB051D"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 Посредством почтового отправления;</w:t>
            </w:r>
          </w:p>
          <w:p w14:paraId="5D2FEA7F"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2. Посредством ЕПГУ, РПГУ, электронной почты;</w:t>
            </w:r>
          </w:p>
          <w:p w14:paraId="1243F67C"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3. В МФЦ;</w:t>
            </w:r>
          </w:p>
          <w:p w14:paraId="5453BF8C"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p w14:paraId="2BE84929"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b/>
                <w:bCs/>
                <w:i/>
                <w:iCs/>
                <w:sz w:val="24"/>
                <w:szCs w:val="24"/>
                <w:lang w:eastAsia="ru-RU"/>
              </w:rPr>
              <w:t> </w:t>
            </w:r>
          </w:p>
        </w:tc>
      </w:tr>
      <w:tr w:rsidR="006154A9" w:rsidRPr="006154A9" w14:paraId="6A382957" w14:textId="77777777" w:rsidTr="006154A9">
        <w:tc>
          <w:tcPr>
            <w:tcW w:w="949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EACFF1"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Результат «Документ об исправлении допущенных опечаток и (или) ошибок в выданных документах»</w:t>
            </w:r>
          </w:p>
        </w:tc>
      </w:tr>
      <w:tr w:rsidR="006154A9" w:rsidRPr="006154A9" w14:paraId="72F15F2B" w14:textId="77777777" w:rsidTr="006154A9">
        <w:tc>
          <w:tcPr>
            <w:tcW w:w="5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96D1D0"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FBDEEC"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Категория заявителя:</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A3CCB7"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Физическое лицо, индивидуальный предприниматель, юридическое лицо, обратившиеся как лично, так и через представителя</w:t>
            </w:r>
          </w:p>
        </w:tc>
      </w:tr>
      <w:tr w:rsidR="006154A9" w:rsidRPr="006154A9" w14:paraId="407AC745" w14:textId="77777777" w:rsidTr="006154A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DCFAE5" w14:textId="77777777" w:rsidR="006154A9" w:rsidRPr="006154A9" w:rsidRDefault="006154A9" w:rsidP="006154A9">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91E9DA"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C50EB1"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 Заявление об исправлении допущенных опечаток и (или) ошибок в выданных в результате предоставления Муниципальной услуги документах;</w:t>
            </w:r>
          </w:p>
          <w:p w14:paraId="22D13C26"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2. Документ, подтверждающий полномочия представителя Заявителя, в случае, если с заявлением обращается представитель заявителя;</w:t>
            </w:r>
          </w:p>
          <w:p w14:paraId="4FFD38D9"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3. Документы, подтверждающие допущенную опечатку и (или) ошибку (если такие документы отсутствуют в распоряжении Администрации).</w:t>
            </w:r>
          </w:p>
        </w:tc>
      </w:tr>
      <w:tr w:rsidR="006154A9" w:rsidRPr="006154A9" w14:paraId="29D0B1B4" w14:textId="77777777" w:rsidTr="006154A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3B698C" w14:textId="77777777" w:rsidR="006154A9" w:rsidRPr="006154A9" w:rsidRDefault="006154A9" w:rsidP="006154A9">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4D04A4"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B7C6D1"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6D532574"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6154A9" w:rsidRPr="006154A9" w14:paraId="697FFD21" w14:textId="77777777" w:rsidTr="006154A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3E02DC" w14:textId="77777777" w:rsidR="006154A9" w:rsidRPr="006154A9" w:rsidRDefault="006154A9" w:rsidP="006154A9">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007BCD"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Способы подачи документов и информации</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9A450F"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 Посредством почтового отправления;</w:t>
            </w:r>
          </w:p>
          <w:p w14:paraId="06582546"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2. Посредством ЕПГУ, РПГУ, электронной почты;</w:t>
            </w:r>
          </w:p>
          <w:p w14:paraId="7E9A9337"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3. В МФЦ;</w:t>
            </w:r>
          </w:p>
          <w:p w14:paraId="0B0EAC4E"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p w14:paraId="4CF4E19C"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b/>
                <w:bCs/>
                <w:i/>
                <w:iCs/>
                <w:sz w:val="24"/>
                <w:szCs w:val="24"/>
                <w:lang w:eastAsia="ru-RU"/>
              </w:rPr>
              <w:t> </w:t>
            </w:r>
          </w:p>
        </w:tc>
      </w:tr>
      <w:tr w:rsidR="006154A9" w:rsidRPr="006154A9" w14:paraId="2D679F88" w14:textId="77777777" w:rsidTr="006154A9">
        <w:tc>
          <w:tcPr>
            <w:tcW w:w="949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1EC48F" w14:textId="77777777" w:rsidR="006154A9" w:rsidRPr="006154A9" w:rsidRDefault="006154A9" w:rsidP="006154A9">
            <w:pPr>
              <w:spacing w:after="0" w:line="240" w:lineRule="auto"/>
              <w:jc w:val="center"/>
              <w:rPr>
                <w:rFonts w:ascii="Calibri" w:eastAsia="Times New Roman" w:hAnsi="Calibri" w:cs="Calibri"/>
                <w:sz w:val="24"/>
                <w:szCs w:val="24"/>
                <w:lang w:eastAsia="ru-RU"/>
              </w:rPr>
            </w:pPr>
            <w:r w:rsidRPr="006154A9">
              <w:rPr>
                <w:rFonts w:ascii="Arial" w:eastAsia="Times New Roman" w:hAnsi="Arial" w:cs="Arial"/>
                <w:sz w:val="24"/>
                <w:szCs w:val="24"/>
                <w:lang w:eastAsia="ru-RU"/>
              </w:rPr>
              <w:t>Результат «Дубликат выданного в результате предоставления Муниципальной услуги документа»</w:t>
            </w:r>
          </w:p>
        </w:tc>
      </w:tr>
      <w:tr w:rsidR="006154A9" w:rsidRPr="006154A9" w14:paraId="7C95AF5C" w14:textId="77777777" w:rsidTr="006154A9">
        <w:tc>
          <w:tcPr>
            <w:tcW w:w="5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5FE85D"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lastRenderedPageBreak/>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622E53"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Категория заявителя:</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97E76A"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Физическое лицо, индивидуальный предприниматель, юридическое лицо, обратившиеся как лично, так и через представителя</w:t>
            </w:r>
          </w:p>
        </w:tc>
      </w:tr>
      <w:tr w:rsidR="006154A9" w:rsidRPr="006154A9" w14:paraId="38558598" w14:textId="77777777" w:rsidTr="006154A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75652B" w14:textId="77777777" w:rsidR="006154A9" w:rsidRPr="006154A9" w:rsidRDefault="006154A9" w:rsidP="006154A9">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B6E921"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1A6DE8"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 Заявление о выдаче дубликата выданного в результате предоставления Муниципальной услуги документа;</w:t>
            </w:r>
          </w:p>
          <w:p w14:paraId="2FF72BBC"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2. Документ, подтверждающий полномочия представителя Заявителя, в случае, если с заявлением обращается представитель заявителя.</w:t>
            </w:r>
          </w:p>
        </w:tc>
      </w:tr>
      <w:tr w:rsidR="006154A9" w:rsidRPr="006154A9" w14:paraId="7A8982CB" w14:textId="77777777" w:rsidTr="006154A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F2D7D5" w14:textId="77777777" w:rsidR="006154A9" w:rsidRPr="006154A9" w:rsidRDefault="006154A9" w:rsidP="006154A9">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4EE862"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35E7EC"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2B0F06ED"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6154A9" w:rsidRPr="006154A9" w14:paraId="26C8C307" w14:textId="77777777" w:rsidTr="006154A9">
        <w:trPr>
          <w:trHeight w:val="148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6B97A4" w14:textId="77777777" w:rsidR="006154A9" w:rsidRPr="006154A9" w:rsidRDefault="006154A9" w:rsidP="006154A9">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A525A7"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Способы подачи документов и информации</w:t>
            </w:r>
          </w:p>
        </w:tc>
        <w:tc>
          <w:tcPr>
            <w:tcW w:w="6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A23E8D"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 Посредством почтового отправления;</w:t>
            </w:r>
          </w:p>
          <w:p w14:paraId="4F467A9E"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2. Посредством ЕПГУ, РПГУ, электронной почты;</w:t>
            </w:r>
          </w:p>
          <w:p w14:paraId="5DDADF9B"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3. В МФЦ;</w:t>
            </w:r>
          </w:p>
          <w:p w14:paraId="30C11FD7"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p w14:paraId="7BEF4F79"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b/>
                <w:bCs/>
                <w:i/>
                <w:iCs/>
                <w:sz w:val="24"/>
                <w:szCs w:val="24"/>
                <w:lang w:eastAsia="ru-RU"/>
              </w:rPr>
              <w:t> </w:t>
            </w:r>
          </w:p>
        </w:tc>
      </w:tr>
    </w:tbl>
    <w:p w14:paraId="7EEEB6EF"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w:t>
      </w:r>
    </w:p>
    <w:p w14:paraId="26ECF566" w14:textId="77777777" w:rsidR="006154A9" w:rsidRPr="006154A9" w:rsidRDefault="006154A9" w:rsidP="006154A9">
      <w:pPr>
        <w:spacing w:after="200" w:line="276" w:lineRule="atLeast"/>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br w:type="textWrapping" w:clear="all"/>
      </w:r>
    </w:p>
    <w:p w14:paraId="6B8F0638"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Приложение 4</w:t>
      </w:r>
    </w:p>
    <w:p w14:paraId="68EE8D13"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к Административному регламенту</w:t>
      </w:r>
    </w:p>
    <w:p w14:paraId="22A70020"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W w:w="0" w:type="auto"/>
        <w:tblCellMar>
          <w:left w:w="0" w:type="dxa"/>
          <w:right w:w="0" w:type="dxa"/>
        </w:tblCellMar>
        <w:tblLook w:val="04A0" w:firstRow="1" w:lastRow="0" w:firstColumn="1" w:lastColumn="0" w:noHBand="0" w:noVBand="1"/>
      </w:tblPr>
      <w:tblGrid>
        <w:gridCol w:w="2174"/>
        <w:gridCol w:w="7255"/>
      </w:tblGrid>
      <w:tr w:rsidR="006154A9" w:rsidRPr="006154A9" w14:paraId="224B7D8A" w14:textId="77777777" w:rsidTr="006154A9">
        <w:tc>
          <w:tcPr>
            <w:tcW w:w="2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BC8684"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Категории заявителей</w:t>
            </w:r>
          </w:p>
        </w:tc>
        <w:tc>
          <w:tcPr>
            <w:tcW w:w="7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816D51"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Физическое лицо, индивидуальный предприниматель, юридическое лицо, обратившиеся как лично, так и через представителя</w:t>
            </w:r>
          </w:p>
        </w:tc>
      </w:tr>
      <w:tr w:rsidR="006154A9" w:rsidRPr="006154A9" w14:paraId="7975BCB2" w14:textId="77777777" w:rsidTr="006154A9">
        <w:tc>
          <w:tcPr>
            <w:tcW w:w="2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1BEB0D"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153C58"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 Заявление подано в орган местного самоуправления или организацию, в полномочия которых не входит предоставление Муниципальной услуги;</w:t>
            </w:r>
          </w:p>
          <w:p w14:paraId="58B8E804"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2. Неполное заполнение полей в форме заявления, в том числе в интерактивной форме заявления на ЕПГУ, РПГУ;</w:t>
            </w:r>
          </w:p>
          <w:p w14:paraId="48A9B872"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3. Представление неполного комплекта документов, необходимых для предоставления Муниципальной услуги;</w:t>
            </w:r>
          </w:p>
          <w:p w14:paraId="3215C2D5"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07E041EB"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 xml:space="preserve">5. Представленные на бумажном носителе документы содержат подчистки и исправления текста, не заверенные в </w:t>
            </w:r>
            <w:r w:rsidRPr="006154A9">
              <w:rPr>
                <w:rFonts w:ascii="Arial" w:eastAsia="Times New Roman" w:hAnsi="Arial" w:cs="Arial"/>
                <w:sz w:val="24"/>
                <w:szCs w:val="24"/>
                <w:lang w:eastAsia="ru-RU"/>
              </w:rPr>
              <w:lastRenderedPageBreak/>
              <w:t>порядке, установленном законодательством Российской Федерации;</w:t>
            </w:r>
          </w:p>
          <w:p w14:paraId="414D945C"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8416BE8"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60D57EFE"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154A9" w:rsidRPr="006154A9" w14:paraId="5511B5F9" w14:textId="77777777" w:rsidTr="006154A9">
        <w:tc>
          <w:tcPr>
            <w:tcW w:w="2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D5047B"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lastRenderedPageBreak/>
              <w:t>Основания для приостановления предоставления Муниципальной услуги</w:t>
            </w:r>
          </w:p>
        </w:tc>
        <w:tc>
          <w:tcPr>
            <w:tcW w:w="7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19BA6C" w14:textId="77777777" w:rsidR="006154A9" w:rsidRPr="006154A9" w:rsidRDefault="006154A9" w:rsidP="006154A9">
            <w:pPr>
              <w:spacing w:after="0" w:line="240" w:lineRule="auto"/>
              <w:ind w:firstLine="496"/>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 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6154A9" w:rsidRPr="006154A9" w14:paraId="22F0A27F" w14:textId="77777777" w:rsidTr="006154A9">
        <w:tc>
          <w:tcPr>
            <w:tcW w:w="2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7EEB4C"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Основания для отказа в предоставлении Муниципальной услуги</w:t>
            </w:r>
          </w:p>
        </w:tc>
        <w:tc>
          <w:tcPr>
            <w:tcW w:w="7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159448"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 Для результатов «Решение о проведении аукциона по продаже земельного участка», «Решение о проведении аукциона на право заключения договора аренды земельного участка»:</w:t>
            </w:r>
          </w:p>
          <w:p w14:paraId="71E6678B"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Земельный участок, находящийся в муниципальной собственности, не может быть предметом аукциона, если:</w:t>
            </w:r>
          </w:p>
          <w:p w14:paraId="2F1F3416"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5B1DFBBE"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2) на земельный участок не зарегистрировано право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284F9A5E"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10E1C2AC"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3FF5EEA4"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 xml:space="preserve">5) в отношении земельного участка не установлено разрешенное использование или разрешенное использование </w:t>
            </w:r>
            <w:r w:rsidRPr="006154A9">
              <w:rPr>
                <w:rFonts w:ascii="Arial" w:eastAsia="Times New Roman" w:hAnsi="Arial" w:cs="Arial"/>
                <w:sz w:val="24"/>
                <w:szCs w:val="24"/>
                <w:lang w:eastAsia="ru-RU"/>
              </w:rPr>
              <w:lastRenderedPageBreak/>
              <w:t>земельного участка не соответствует целям использования земельного участка, указанным в заявлении о проведении аукциона;</w:t>
            </w:r>
          </w:p>
          <w:p w14:paraId="58D0DF38"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601058C9"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7) земельный участок не отнесен к определенной категории земель;</w:t>
            </w:r>
          </w:p>
          <w:p w14:paraId="6E2AF102"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006CB957"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14:paraId="660EE963"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14:paraId="651C704D"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 xml:space="preserve">11) земельный участок изъят из оборота, за исключением случаев, в которых в соответствии с федеральным законом </w:t>
            </w:r>
            <w:r w:rsidRPr="006154A9">
              <w:rPr>
                <w:rFonts w:ascii="Arial" w:eastAsia="Times New Roman" w:hAnsi="Arial" w:cs="Arial"/>
                <w:sz w:val="24"/>
                <w:szCs w:val="24"/>
                <w:lang w:eastAsia="ru-RU"/>
              </w:rPr>
              <w:lastRenderedPageBreak/>
              <w:t>изъятые из оборота земельные участки могут быть предметом договора аренды;</w:t>
            </w:r>
          </w:p>
          <w:p w14:paraId="0F0D3083"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12) земельный участок ограничен в обороте, за исключением случая проведения аукциона на право заключения договора аренды земельного участка;</w:t>
            </w:r>
          </w:p>
          <w:p w14:paraId="080AD2B5"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13) земельный участок зарезервирован для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22421750"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14)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РФ юридическим лицом, определенным Российской Федерацией или субъектом Российской Федерации;</w:t>
            </w:r>
          </w:p>
          <w:p w14:paraId="5C851C52"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799C61D5"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Воронежской области и (или) региональной инвестиционной программой;</w:t>
            </w:r>
          </w:p>
          <w:p w14:paraId="7F6225BB"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17) в отношении земельного участка принято решение о предварительном согласовании его предоставления;</w:t>
            </w:r>
          </w:p>
          <w:p w14:paraId="734E72CA"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239692F7"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6290D0A4"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8A10548"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Заявитель не допускается к участию в аукционе в следующих случаях:</w:t>
            </w:r>
          </w:p>
          <w:p w14:paraId="045495F8"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 непредставление необходимых для участия в аукционе документов или представление недостоверных сведений;</w:t>
            </w:r>
          </w:p>
          <w:p w14:paraId="3C09F368"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lastRenderedPageBreak/>
              <w:t xml:space="preserve">2) </w:t>
            </w:r>
            <w:proofErr w:type="spellStart"/>
            <w:r w:rsidRPr="006154A9">
              <w:rPr>
                <w:rFonts w:ascii="Arial" w:eastAsia="Times New Roman" w:hAnsi="Arial" w:cs="Arial"/>
                <w:sz w:val="24"/>
                <w:szCs w:val="24"/>
                <w:lang w:eastAsia="ru-RU"/>
              </w:rPr>
              <w:t>непоступление</w:t>
            </w:r>
            <w:proofErr w:type="spellEnd"/>
            <w:r w:rsidRPr="006154A9">
              <w:rPr>
                <w:rFonts w:ascii="Arial" w:eastAsia="Times New Roman" w:hAnsi="Arial" w:cs="Arial"/>
                <w:sz w:val="24"/>
                <w:szCs w:val="24"/>
                <w:lang w:eastAsia="ru-RU"/>
              </w:rPr>
              <w:t xml:space="preserve"> задатка на дату рассмотрения заявок на участие в аукционе;</w:t>
            </w:r>
          </w:p>
          <w:p w14:paraId="64CBABFB"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749195CC"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14:paraId="102C963E"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2. Для результата «Утверждение схемы расположения земельного участка на кадастровом плане территории»:</w:t>
            </w:r>
          </w:p>
          <w:p w14:paraId="198C87FE"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14:paraId="3F49C8FB"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0CB01762"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3)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14:paraId="5A7DC80B"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267025BD"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37649209"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28433CF6"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36866D1A"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 xml:space="preserve">8)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w:t>
            </w:r>
            <w:r w:rsidRPr="006154A9">
              <w:rPr>
                <w:rFonts w:ascii="Arial" w:eastAsia="Times New Roman" w:hAnsi="Arial" w:cs="Arial"/>
                <w:sz w:val="24"/>
                <w:szCs w:val="24"/>
                <w:lang w:eastAsia="ru-RU"/>
              </w:rPr>
              <w:lastRenderedPageBreak/>
              <w:t>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5E146013"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9) земельный участок не отнесен к определенной категории земель;</w:t>
            </w:r>
          </w:p>
          <w:p w14:paraId="4EB6ACBE"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10)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510DC7D2"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11)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14:paraId="18B7921E"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12)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14:paraId="556D3FAC"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РФ юридическим лицом, определенным Российской Федерацией или субъектом Российской Федерации;</w:t>
            </w:r>
          </w:p>
          <w:p w14:paraId="5B307ADB"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lastRenderedPageBreak/>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6DE6076F"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Воронежской области и (или) региональной инвестиционной программой;</w:t>
            </w:r>
          </w:p>
          <w:p w14:paraId="2CB83266"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16) в отношении земельного участка принято решение о предварительном согласовании его предоставления;</w:t>
            </w:r>
          </w:p>
          <w:p w14:paraId="31723D4F"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06A6D9C4"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49FCF46B"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83979E7"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3. Для результата «Документ об исправлении допущенных опечаток и (или) ошибок в выданных документах»:</w:t>
            </w:r>
          </w:p>
          <w:p w14:paraId="20063BE8"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 Отсутствие в выданных по результатам предоставления услуги документах опечаток и (или) ошибок;</w:t>
            </w:r>
          </w:p>
          <w:p w14:paraId="2A34F478"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2) За выдачей дубликата документа обратилось лицо, не являющееся Заявителем (его представителем).</w:t>
            </w:r>
          </w:p>
          <w:p w14:paraId="4C937A7B"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4. Для результата «Дубликат выданного в результате предоставления Муниципальной услуги документа»:</w:t>
            </w:r>
          </w:p>
          <w:p w14:paraId="50CEA72F" w14:textId="77777777" w:rsidR="006154A9" w:rsidRPr="006154A9" w:rsidRDefault="006154A9" w:rsidP="006154A9">
            <w:pPr>
              <w:spacing w:after="0" w:line="240" w:lineRule="auto"/>
              <w:ind w:firstLine="493"/>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1) За выдачей дубликата документа обратилось лицо, не являющееся Заявителем (его представителем)</w:t>
            </w:r>
          </w:p>
        </w:tc>
      </w:tr>
    </w:tbl>
    <w:p w14:paraId="0496B59C" w14:textId="77777777" w:rsidR="006154A9" w:rsidRPr="006154A9" w:rsidRDefault="006154A9" w:rsidP="006154A9">
      <w:pPr>
        <w:spacing w:after="200" w:line="276" w:lineRule="atLeast"/>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lastRenderedPageBreak/>
        <w:br w:type="textWrapping" w:clear="all"/>
      </w:r>
    </w:p>
    <w:p w14:paraId="24C1E27D"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Приложение 5</w:t>
      </w:r>
    </w:p>
    <w:p w14:paraId="3D1A8D75"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к Административному регламенту</w:t>
      </w:r>
    </w:p>
    <w:p w14:paraId="3EB19640"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ФОРМА РЕШЕНИЯ О ПРОВЕДЕНИИ АУКЦИОНА</w:t>
      </w:r>
    </w:p>
    <w:p w14:paraId="3DDDD96F"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Решение о проведении аукциона</w:t>
      </w:r>
    </w:p>
    <w:p w14:paraId="02EB5C68"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от _________ N _________</w:t>
      </w:r>
    </w:p>
    <w:p w14:paraId="1A44B689" w14:textId="77777777" w:rsidR="006154A9" w:rsidRPr="006154A9" w:rsidRDefault="006154A9" w:rsidP="006154A9">
      <w:pPr>
        <w:spacing w:after="0" w:line="240" w:lineRule="auto"/>
        <w:ind w:firstLine="540"/>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xml:space="preserve">На Ваше обращение от _________ N _________ Администрация _________ сообщает. Испрашиваемый Вами земельный участок с кадастровым номером _________, площадью _________ кв. м, расположенный по адресу: _________, категория земель _________, вид разрешенного использования _________, будет </w:t>
      </w:r>
      <w:r w:rsidRPr="006154A9">
        <w:rPr>
          <w:rFonts w:ascii="Arial" w:eastAsia="Times New Roman" w:hAnsi="Arial" w:cs="Arial"/>
          <w:color w:val="000000"/>
          <w:sz w:val="24"/>
          <w:szCs w:val="24"/>
          <w:lang w:eastAsia="ru-RU"/>
        </w:rPr>
        <w:lastRenderedPageBreak/>
        <w:t>реализован на торгах, проводимых в форме аукциона (по продаже земельного участка / на право заключения договора аренды земельного участка). Дата окончания приема заявок _________, _________, дата аукциона _________. Для участия в аукционе Вам необходимо подать соответствующую заявку. Место приема/подачи заявок _________.</w:t>
      </w:r>
    </w:p>
    <w:p w14:paraId="591B5473" w14:textId="77777777" w:rsidR="006154A9" w:rsidRPr="006154A9" w:rsidRDefault="006154A9" w:rsidP="006154A9">
      <w:pPr>
        <w:spacing w:before="280" w:after="0" w:line="240" w:lineRule="auto"/>
        <w:ind w:firstLine="540"/>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Организатор торгов _________, начальная цена _________, шаг аукциона _________, размер задатка _________, порядок внесения и возврата задатка _________, дополнительная информация _________.</w:t>
      </w:r>
    </w:p>
    <w:p w14:paraId="0883B6D8"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6576"/>
        <w:gridCol w:w="2494"/>
      </w:tblGrid>
      <w:tr w:rsidR="006154A9" w:rsidRPr="006154A9" w14:paraId="372F21CA" w14:textId="77777777" w:rsidTr="006154A9">
        <w:tc>
          <w:tcPr>
            <w:tcW w:w="6576" w:type="dxa"/>
            <w:tcBorders>
              <w:right w:val="single" w:sz="6" w:space="0" w:color="000000"/>
            </w:tcBorders>
            <w:tcMar>
              <w:top w:w="102" w:type="dxa"/>
              <w:left w:w="62" w:type="dxa"/>
              <w:bottom w:w="102" w:type="dxa"/>
              <w:right w:w="62" w:type="dxa"/>
            </w:tcMar>
            <w:vAlign w:val="center"/>
            <w:hideMark/>
          </w:tcPr>
          <w:p w14:paraId="400A21A2"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c>
          <w:tcPr>
            <w:tcW w:w="24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5FB92149"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Сведения о</w:t>
            </w:r>
          </w:p>
          <w:p w14:paraId="5C3EDAC3"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сертификате</w:t>
            </w:r>
          </w:p>
          <w:p w14:paraId="725B6498"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электронной подписи</w:t>
            </w:r>
          </w:p>
        </w:tc>
      </w:tr>
    </w:tbl>
    <w:p w14:paraId="263024EA" w14:textId="77777777" w:rsidR="006154A9" w:rsidRPr="006154A9" w:rsidRDefault="006154A9" w:rsidP="006154A9">
      <w:pPr>
        <w:spacing w:after="200" w:line="276" w:lineRule="atLeast"/>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br w:type="textWrapping" w:clear="all"/>
      </w:r>
    </w:p>
    <w:p w14:paraId="2004F961"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Приложение 6</w:t>
      </w:r>
    </w:p>
    <w:p w14:paraId="79DFC5F1"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к Административному регламенту</w:t>
      </w:r>
    </w:p>
    <w:p w14:paraId="18B9A83D"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ФОРМА РЕШЕНИЯ ОБ ОТКАЗЕ В ПРЕДОСТАВЛЕНИИ МУНИЦИПАЛЬНОЙ УСЛУГИ</w:t>
      </w:r>
    </w:p>
    <w:p w14:paraId="2577DF0A"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____________________________________________________________</w:t>
      </w:r>
    </w:p>
    <w:p w14:paraId="02B442ED"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(наименование уполномоченного органа</w:t>
      </w:r>
    </w:p>
    <w:p w14:paraId="58782BBA"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местного самоуправления)</w:t>
      </w:r>
    </w:p>
    <w:p w14:paraId="1532702B" w14:textId="77777777" w:rsidR="006154A9" w:rsidRPr="006154A9" w:rsidRDefault="006154A9" w:rsidP="006154A9">
      <w:pPr>
        <w:spacing w:after="0" w:line="240" w:lineRule="auto"/>
        <w:ind w:left="5670"/>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Кому: ________________________</w:t>
      </w:r>
    </w:p>
    <w:p w14:paraId="4B05D3D3" w14:textId="77777777" w:rsidR="006154A9" w:rsidRPr="006154A9" w:rsidRDefault="006154A9" w:rsidP="006154A9">
      <w:pPr>
        <w:spacing w:after="0" w:line="240" w:lineRule="auto"/>
        <w:ind w:left="5670"/>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Контактные данные: ____________</w:t>
      </w:r>
    </w:p>
    <w:p w14:paraId="399C13F4" w14:textId="77777777" w:rsidR="006154A9" w:rsidRPr="006154A9" w:rsidRDefault="006154A9" w:rsidP="006154A9">
      <w:pPr>
        <w:spacing w:after="0" w:line="240" w:lineRule="auto"/>
        <w:ind w:left="6096"/>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__________________________</w:t>
      </w:r>
    </w:p>
    <w:p w14:paraId="33B64A5D"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РЕШЕНИЕ</w:t>
      </w:r>
    </w:p>
    <w:p w14:paraId="734F99A3"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об отказе в предоставлении услуги</w:t>
      </w:r>
    </w:p>
    <w:p w14:paraId="4FC609D6"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N ___________ от ___________</w:t>
      </w:r>
    </w:p>
    <w:p w14:paraId="7B7427E3" w14:textId="77777777" w:rsidR="006154A9" w:rsidRPr="006154A9" w:rsidRDefault="006154A9" w:rsidP="006154A9">
      <w:pPr>
        <w:spacing w:after="0" w:line="240" w:lineRule="auto"/>
        <w:ind w:firstLine="540"/>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По результатам рассмотрения заявления и документов по услуге "Предоставление земельного участка, находящегося в муниципальной собственности, на торгах" от ___________ N ___________ и приложенных к нему документов принято решение об отказе в предоставлении услуги по следующим основаниям: ______________________________________________</w:t>
      </w:r>
    </w:p>
    <w:p w14:paraId="322B24CE" w14:textId="77777777" w:rsidR="006154A9" w:rsidRPr="006154A9" w:rsidRDefault="006154A9" w:rsidP="006154A9">
      <w:pPr>
        <w:spacing w:before="280" w:after="0" w:line="240" w:lineRule="auto"/>
        <w:ind w:firstLine="540"/>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Дополнительно информируем: ___________________________________.</w:t>
      </w:r>
    </w:p>
    <w:p w14:paraId="3C2FB7B2" w14:textId="77777777" w:rsidR="006154A9" w:rsidRPr="006154A9" w:rsidRDefault="006154A9" w:rsidP="006154A9">
      <w:pPr>
        <w:spacing w:before="280" w:after="0" w:line="240" w:lineRule="auto"/>
        <w:ind w:firstLine="540"/>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Вы вправе повторно обратиться с заявлением о предоставлении услуги после устранения указанных нарушений.</w:t>
      </w:r>
    </w:p>
    <w:p w14:paraId="0DA6FEBC" w14:textId="77777777" w:rsidR="006154A9" w:rsidRPr="006154A9" w:rsidRDefault="006154A9" w:rsidP="006154A9">
      <w:pPr>
        <w:spacing w:before="280" w:after="0" w:line="240" w:lineRule="auto"/>
        <w:ind w:firstLine="540"/>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0" w:type="auto"/>
        <w:tblCellMar>
          <w:left w:w="0" w:type="dxa"/>
          <w:right w:w="0" w:type="dxa"/>
        </w:tblCellMar>
        <w:tblLook w:val="04A0" w:firstRow="1" w:lastRow="0" w:firstColumn="1" w:lastColumn="0" w:noHBand="0" w:noVBand="1"/>
      </w:tblPr>
      <w:tblGrid>
        <w:gridCol w:w="6576"/>
        <w:gridCol w:w="2494"/>
      </w:tblGrid>
      <w:tr w:rsidR="006154A9" w:rsidRPr="006154A9" w14:paraId="75F969E4" w14:textId="77777777" w:rsidTr="006154A9">
        <w:tc>
          <w:tcPr>
            <w:tcW w:w="6576" w:type="dxa"/>
            <w:tcBorders>
              <w:right w:val="single" w:sz="6" w:space="0" w:color="000000"/>
            </w:tcBorders>
            <w:tcMar>
              <w:top w:w="102" w:type="dxa"/>
              <w:left w:w="62" w:type="dxa"/>
              <w:bottom w:w="102" w:type="dxa"/>
              <w:right w:w="62" w:type="dxa"/>
            </w:tcMar>
            <w:vAlign w:val="center"/>
            <w:hideMark/>
          </w:tcPr>
          <w:p w14:paraId="5A872852"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c>
          <w:tcPr>
            <w:tcW w:w="24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0E22AA35"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Сведения о</w:t>
            </w:r>
          </w:p>
          <w:p w14:paraId="62E8739E"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сертификате</w:t>
            </w:r>
          </w:p>
          <w:p w14:paraId="0AA84F5D"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электронной подписи</w:t>
            </w:r>
          </w:p>
        </w:tc>
      </w:tr>
    </w:tbl>
    <w:p w14:paraId="7C603820" w14:textId="77777777" w:rsidR="006154A9" w:rsidRPr="006154A9" w:rsidRDefault="006154A9" w:rsidP="006154A9">
      <w:pPr>
        <w:spacing w:line="259" w:lineRule="atLeast"/>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br w:type="textWrapping" w:clear="all"/>
      </w:r>
    </w:p>
    <w:p w14:paraId="12561DD6"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lastRenderedPageBreak/>
        <w:t>Приложение 7</w:t>
      </w:r>
    </w:p>
    <w:p w14:paraId="0CC3581D"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к Административному регламенту</w:t>
      </w:r>
    </w:p>
    <w:p w14:paraId="3D17FAF2"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ФОРМА ЗАЯВЛЕНИЯ О ПРОВЕДЕНИИ АУКЦИОНА</w:t>
      </w:r>
    </w:p>
    <w:p w14:paraId="5C02E869"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кому:</w:t>
      </w:r>
    </w:p>
    <w:p w14:paraId="769ADD75"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_________________________________</w:t>
      </w:r>
    </w:p>
    <w:p w14:paraId="2E2EBF20"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_________________________________</w:t>
      </w:r>
    </w:p>
    <w:p w14:paraId="5266FE93"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(наименование уполномоченного органа)</w:t>
      </w:r>
    </w:p>
    <w:p w14:paraId="54411FF9"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от кого:</w:t>
      </w:r>
    </w:p>
    <w:p w14:paraId="617473BD"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__________________________________________________________________</w:t>
      </w:r>
    </w:p>
    <w:p w14:paraId="4B890329"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__________________________________________________________________</w:t>
      </w:r>
    </w:p>
    <w:p w14:paraId="624B0C24"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(полное наименование, ИНН, ОГРН юридического лица, ИП)</w:t>
      </w:r>
    </w:p>
    <w:p w14:paraId="741DAF85"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__________________________________________________________________</w:t>
      </w:r>
    </w:p>
    <w:p w14:paraId="31E3777B"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__________________________________________________________________</w:t>
      </w:r>
    </w:p>
    <w:p w14:paraId="7E6B6E64"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(контактный телефон, электронная почта,</w:t>
      </w:r>
    </w:p>
    <w:p w14:paraId="7A76E1D1"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почтовый адрес)</w:t>
      </w:r>
    </w:p>
    <w:p w14:paraId="3DC219EB"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__________________________________________________________________</w:t>
      </w:r>
    </w:p>
    <w:p w14:paraId="5A69241C"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__________________________________________________________________</w:t>
      </w:r>
    </w:p>
    <w:p w14:paraId="0E9B3AEA"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(фамилия, имя, отчество (последнее -</w:t>
      </w:r>
    </w:p>
    <w:p w14:paraId="742FD655"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при наличии), данные документа,</w:t>
      </w:r>
    </w:p>
    <w:p w14:paraId="6A3E64FA"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удостоверяющего личность,</w:t>
      </w:r>
    </w:p>
    <w:p w14:paraId="76B4AC73"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контактный телефон, адрес</w:t>
      </w:r>
    </w:p>
    <w:p w14:paraId="0C48AB9F"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электронной почты, адрес регистрации,</w:t>
      </w:r>
    </w:p>
    <w:p w14:paraId="5AEC9F58"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адрес фактического проживания</w:t>
      </w:r>
    </w:p>
    <w:p w14:paraId="42A9CFBB"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уполномоченного лица)</w:t>
      </w:r>
    </w:p>
    <w:p w14:paraId="07930DD5"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__________________________________________________________________</w:t>
      </w:r>
    </w:p>
    <w:p w14:paraId="2F865023"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__________________________________________________________________</w:t>
      </w:r>
    </w:p>
    <w:p w14:paraId="4EBD2B8D"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(данные представителя заявителя)</w:t>
      </w:r>
    </w:p>
    <w:p w14:paraId="4A3C9C16"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Заявление</w:t>
      </w:r>
    </w:p>
    <w:p w14:paraId="123CC5FF"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об организации аукциона на право заключения договора аренды</w:t>
      </w:r>
    </w:p>
    <w:p w14:paraId="40847E7C"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или купли-продажи земельного участка</w:t>
      </w:r>
    </w:p>
    <w:p w14:paraId="35F53363"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Прошу организовать аукцион на право заключения договора аренды/купли-продажи земельного участка с целью использования земельного участка ___________________________________________________________________</w:t>
      </w:r>
    </w:p>
    <w:p w14:paraId="1AC13CBA"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(цель использования земельного участка) </w:t>
      </w:r>
      <w:hyperlink r:id="rId7" w:anchor="Par310" w:history="1">
        <w:r w:rsidRPr="006154A9">
          <w:rPr>
            <w:rFonts w:ascii="Arial" w:eastAsia="Times New Roman" w:hAnsi="Arial" w:cs="Arial"/>
            <w:color w:val="000000"/>
            <w:sz w:val="24"/>
            <w:szCs w:val="24"/>
            <w:lang w:eastAsia="ru-RU"/>
          </w:rPr>
          <w:t>&lt;3&gt;</w:t>
        </w:r>
      </w:hyperlink>
    </w:p>
    <w:p w14:paraId="0243644C"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Кадастровый номер земельного участка: _________________________________</w:t>
      </w:r>
    </w:p>
    <w:p w14:paraId="6E6B57FA" w14:textId="77777777" w:rsidR="006154A9" w:rsidRPr="006154A9" w:rsidRDefault="006154A9" w:rsidP="006154A9">
      <w:pPr>
        <w:spacing w:after="0" w:line="240" w:lineRule="auto"/>
        <w:ind w:firstLine="567"/>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Результат рассмотрения заявления прошу выдать (направить):</w:t>
      </w:r>
    </w:p>
    <w:p w14:paraId="271AFDA5" w14:textId="77777777" w:rsidR="006154A9" w:rsidRPr="006154A9" w:rsidRDefault="006154A9" w:rsidP="006154A9">
      <w:pPr>
        <w:spacing w:after="0" w:line="240" w:lineRule="auto"/>
        <w:ind w:firstLine="567"/>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14:paraId="51817C08" w14:textId="77777777" w:rsidR="006154A9" w:rsidRPr="006154A9" w:rsidRDefault="006154A9" w:rsidP="006154A9">
      <w:pPr>
        <w:spacing w:after="0" w:line="240" w:lineRule="auto"/>
        <w:ind w:firstLine="567"/>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lastRenderedPageBreak/>
        <w:t>в виде бумажного документа, который направляется Администрацией Заявителю посредством почтового отправления;</w:t>
      </w:r>
    </w:p>
    <w:p w14:paraId="6F80179E" w14:textId="77777777" w:rsidR="006154A9" w:rsidRPr="006154A9" w:rsidRDefault="006154A9" w:rsidP="006154A9">
      <w:pPr>
        <w:spacing w:after="0" w:line="240" w:lineRule="auto"/>
        <w:ind w:firstLine="567"/>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14:paraId="20170B00" w14:textId="77777777" w:rsidR="006154A9" w:rsidRPr="006154A9" w:rsidRDefault="006154A9" w:rsidP="006154A9">
      <w:pPr>
        <w:spacing w:after="0" w:line="240" w:lineRule="auto"/>
        <w:ind w:firstLine="567"/>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14:paraId="2F0DC98E"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Дата _______</w:t>
      </w:r>
      <w:bookmarkStart w:id="3" w:name="Par310"/>
      <w:bookmarkEnd w:id="3"/>
      <w:r w:rsidRPr="006154A9">
        <w:rPr>
          <w:rFonts w:ascii="Arial" w:eastAsia="Times New Roman" w:hAnsi="Arial" w:cs="Arial"/>
          <w:color w:val="000000"/>
          <w:sz w:val="24"/>
          <w:szCs w:val="24"/>
          <w:lang w:eastAsia="ru-RU"/>
        </w:rPr>
        <w:t>                                                                                                    Подпись _______________ / ФИО</w:t>
      </w:r>
    </w:p>
    <w:p w14:paraId="3EFA1C29" w14:textId="77777777" w:rsidR="006154A9" w:rsidRPr="006154A9" w:rsidRDefault="006154A9" w:rsidP="006154A9">
      <w:pPr>
        <w:spacing w:after="200" w:line="276" w:lineRule="atLeast"/>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br w:type="textWrapping" w:clear="all"/>
      </w:r>
    </w:p>
    <w:p w14:paraId="1C1726FD" w14:textId="77777777" w:rsidR="006154A9" w:rsidRPr="006154A9" w:rsidRDefault="006154A9" w:rsidP="006154A9">
      <w:pPr>
        <w:spacing w:after="0" w:line="240" w:lineRule="auto"/>
        <w:jc w:val="right"/>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Приложение 8</w:t>
      </w:r>
    </w:p>
    <w:p w14:paraId="3F3F866F" w14:textId="77777777" w:rsidR="006154A9" w:rsidRPr="006154A9" w:rsidRDefault="006154A9" w:rsidP="006154A9">
      <w:pPr>
        <w:spacing w:after="0" w:line="240" w:lineRule="auto"/>
        <w:jc w:val="right"/>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к Административному регламенту</w:t>
      </w:r>
    </w:p>
    <w:p w14:paraId="031537F4"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ФОРМА ЗАЯВЛЕНИЯ ОБ УТВЕРЖДЕНИИ СХЕМЫ РАСПОЛОЖЕНИЯ</w:t>
      </w:r>
    </w:p>
    <w:p w14:paraId="60104722"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ЗЕМЕЛЬНОГО УЧАСТКА НА КАДАСТРОВОМ ПЛАНЕ ТЕРРИТОРИИ</w:t>
      </w:r>
    </w:p>
    <w:p w14:paraId="6B85C5BB"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Заявление</w:t>
      </w:r>
    </w:p>
    <w:p w14:paraId="05FF9ABD"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об утверждении схемы расположения земельного участка</w:t>
      </w:r>
    </w:p>
    <w:p w14:paraId="39DFE541"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на кадастровом плане территории</w:t>
      </w:r>
    </w:p>
    <w:p w14:paraId="5D6AC8FA" w14:textId="77777777" w:rsidR="006154A9" w:rsidRPr="006154A9" w:rsidRDefault="006154A9" w:rsidP="006154A9">
      <w:pPr>
        <w:spacing w:after="0" w:line="240" w:lineRule="auto"/>
        <w:jc w:val="right"/>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"__" ___________ 20__ г.</w:t>
      </w:r>
    </w:p>
    <w:p w14:paraId="64ACFAE8"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____________________________________________________________</w:t>
      </w:r>
    </w:p>
    <w:p w14:paraId="5B22792F"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____________________________________________________________</w:t>
      </w:r>
    </w:p>
    <w:p w14:paraId="548FF749"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(наименование органа местного самоуправления)</w:t>
      </w:r>
    </w:p>
    <w:p w14:paraId="320E84FC" w14:textId="77777777" w:rsidR="006154A9" w:rsidRPr="006154A9" w:rsidRDefault="006154A9" w:rsidP="006154A9">
      <w:pPr>
        <w:spacing w:after="0" w:line="240" w:lineRule="auto"/>
        <w:ind w:firstLine="540"/>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14:paraId="72108CBD"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1. Сведения о заявителе (в случае, если заявитель</w:t>
      </w:r>
    </w:p>
    <w:p w14:paraId="7FF41CA7"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обращается через представителя)</w:t>
      </w:r>
    </w:p>
    <w:tbl>
      <w:tblPr>
        <w:tblW w:w="9634" w:type="dxa"/>
        <w:tblCellMar>
          <w:left w:w="0" w:type="dxa"/>
          <w:right w:w="0" w:type="dxa"/>
        </w:tblCellMar>
        <w:tblLook w:val="04A0" w:firstRow="1" w:lastRow="0" w:firstColumn="1" w:lastColumn="0" w:noHBand="0" w:noVBand="1"/>
      </w:tblPr>
      <w:tblGrid>
        <w:gridCol w:w="794"/>
        <w:gridCol w:w="5895"/>
        <w:gridCol w:w="2945"/>
      </w:tblGrid>
      <w:tr w:rsidR="006154A9" w:rsidRPr="006154A9" w14:paraId="7B437758"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2FC2562"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1.1</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E32FE0A"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Сведения о физическом лице, в случае если заявитель является физическим лицом:</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5488C83"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48750ECA"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646719D"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1.1.1</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7817D9C"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Фамилия, имя, отчество (при наличии)</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DBCA0E3"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506EB3C2"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DC52BA1"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1.1.2</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027ADEF"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Реквизиты документа, удостоверяющего личность</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D4879A0"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4C33ABED"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1F30200"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1.1.3</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2A0A2C0"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Адрес регистрации</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790770C"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557A46B8"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5576F26"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1.1.4</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64FECA8"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Адрес проживания</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336B995"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7F33B90D"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EF7E685"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1.1.5</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75368D1"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Номер телефона</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5E8CDFF"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77CFC2C7"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E4F2D04"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1.1.6</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E7EF80D"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Адрес электронной почты</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7FEDF78"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312ED272"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870315E"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1.2</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322E4B4"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Сведения об индивидуальном предпринимателе, в случае если заявитель является индивидуальным предпринимателем:</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CAC831D"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10685FEB"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C4C20F9"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1.2.1</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F99EE30"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ФИО индивидуального предпринимателя</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F53797D"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5C519977"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F3473FF"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1.2.2</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A52A4E6"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Идентификационный номер налогоплательщика</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F8CEC49"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06412B4F"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1794844"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lastRenderedPageBreak/>
              <w:t>1.2.3</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4D630F7"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Основной государственный регистрационный номер индивидуального предпринимателя</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82172E3"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7B522493"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D273C0F"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1.2.4</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537D46E"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Номер телефона</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9DD56A7"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211013C3"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952086D"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1.2.5</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B19FC29"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Адрес электронной почты</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EEBA46F"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5D5AD429"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0D2E6BA"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1.3.</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5EA1A9A"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Сведения о юридическом лице:</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10B6627"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02EE380F"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08A1B9D"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1.3.1</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D520D08"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Полное наименование юридического лица</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FCAD22F"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48018114"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7E948E8"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1.3.2</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B9E9B44"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Основной государственный регистрационный номер</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EB745E7"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5257528E"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CC1A967"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1.3.3</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C8CC15D"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Идентификационный номер налогоплательщика</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EE2EAD2"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1DE799E5"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B06EA5F"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1.3.4</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35A4814"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Номер телефона</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98C13FC"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24CCAB6D"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9079685"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1.3.5</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3264C3A"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Адрес электронной почты</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F4713BA"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bl>
    <w:p w14:paraId="5AD93ACE"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2. Сведения о заявителе</w:t>
      </w:r>
    </w:p>
    <w:tbl>
      <w:tblPr>
        <w:tblW w:w="9634" w:type="dxa"/>
        <w:tblCellMar>
          <w:left w:w="0" w:type="dxa"/>
          <w:right w:w="0" w:type="dxa"/>
        </w:tblCellMar>
        <w:tblLook w:val="04A0" w:firstRow="1" w:lastRow="0" w:firstColumn="1" w:lastColumn="0" w:noHBand="0" w:noVBand="1"/>
      </w:tblPr>
      <w:tblGrid>
        <w:gridCol w:w="794"/>
        <w:gridCol w:w="5895"/>
        <w:gridCol w:w="2945"/>
      </w:tblGrid>
      <w:tr w:rsidR="006154A9" w:rsidRPr="006154A9" w14:paraId="77AFFD9B"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AB1D23E"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2.1</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2DB7374"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Сведения о физическом лице, в случае если заявитель является физическим лицом:</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7E92EA9"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3A8EEC5A"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5A118F2"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2.1.1</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046DCA7"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Фамилия, имя, отчество (при наличии)</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98B92E3"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4E60ED62"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80E116A"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2.1.2</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EBEC561"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Реквизиты документа, удостоверяющего личность</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7A70B15"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07A9667C"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77FB0C0"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2.1.3</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8ACA205"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Адрес регистрации</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1D085CB"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2BC27E44"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8CD5D32"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2.1.4</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97CF8D7"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Адрес проживания</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A633A5A"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41EEBE8E"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F72BBEF"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2.1.5</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FA0B9BB"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Номер телефона</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4022914"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03624BD4"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F1122B3"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2.1.6</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F6D3A6B"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Адрес электронной почты</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C66EB6C"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0C8DC11A"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D03C354"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2.2</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4695A03"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Сведения об индивидуальном предпринимателе, в случае если заявитель является индивидуальным предпринимателем:</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8AEFF88"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318AD698"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535BADE"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2.2.1</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94EA7DE"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ФИО индивидуального предпринимателя</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98AEBF5"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668682B0"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6574EB9"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2.2.2</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E73F050"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Идентификационный номер налогоплательщика</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0D7167C"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48975966"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1508C81"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2.2.3</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A2B004A"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Основной государственный регистрационный номер индивидуального предпринимателя</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EB6DF09"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64975E80"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14D8514"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2.2.4</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5F7471A"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Номер телефона</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A6F8D95"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585E1678"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E113862"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2.2.5</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5ACBFF3"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Адрес электронной почты</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F4C9789"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035A573E"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C90E02C"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2.3</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CF4C503"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Сведения о юридическом лице:</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536D370"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09F99B84"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BD19A0C"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2.3.1</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30FA4DC"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Полное наименование юридического лица</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A347858"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11D506B4"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7CFDEBC"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lastRenderedPageBreak/>
              <w:t>2.3.2</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CA0AC97"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Основной государственный регистрационный номер</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B09CB9D"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280BC898"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46ED180"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2.3.3</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A67F87D"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Идентификационный номер налогоплательщика</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1B496D9"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32EB343B"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71B26D0"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2.3.4</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7ACF13A"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Номер телефона</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0AEF49E"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2A3D1AC8"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43F8551"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2.3.5</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3EA2BA7"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Адрес электронной почты</w:t>
            </w:r>
          </w:p>
        </w:tc>
        <w:tc>
          <w:tcPr>
            <w:tcW w:w="29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9995420"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bl>
    <w:p w14:paraId="05392541"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3. Сведения по услуге</w:t>
      </w:r>
    </w:p>
    <w:tbl>
      <w:tblPr>
        <w:tblW w:w="0" w:type="auto"/>
        <w:tblCellMar>
          <w:left w:w="0" w:type="dxa"/>
          <w:right w:w="0" w:type="dxa"/>
        </w:tblCellMar>
        <w:tblLook w:val="04A0" w:firstRow="1" w:lastRow="0" w:firstColumn="1" w:lastColumn="0" w:noHBand="0" w:noVBand="1"/>
      </w:tblPr>
      <w:tblGrid>
        <w:gridCol w:w="794"/>
        <w:gridCol w:w="5895"/>
        <w:gridCol w:w="2804"/>
      </w:tblGrid>
      <w:tr w:rsidR="006154A9" w:rsidRPr="006154A9" w14:paraId="206CA698"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C56E3BC"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3.1</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C6B9B2F"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В результате чего образуется земельный участок?</w:t>
            </w:r>
          </w:p>
          <w:p w14:paraId="372D2587"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(Раздел/Объединение/образование из земель)</w:t>
            </w:r>
          </w:p>
        </w:tc>
        <w:tc>
          <w:tcPr>
            <w:tcW w:w="28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A058282"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6A6D3371"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33FE83E"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3.2</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5BD4FE4"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Право заявителя на земельный участок зарегистрировано в ЕГРН?</w:t>
            </w:r>
          </w:p>
        </w:tc>
        <w:tc>
          <w:tcPr>
            <w:tcW w:w="28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AAEAE9B"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0BC9F8A9"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A5B6CA9"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3.3</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0647DD7"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Сколько землепользователей у исходного земельного участка?</w:t>
            </w:r>
          </w:p>
        </w:tc>
        <w:tc>
          <w:tcPr>
            <w:tcW w:w="28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A3C710E"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2F64FF65"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E552550"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3.4</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3855791"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Исходный земельный участок находится в залоге?</w:t>
            </w:r>
          </w:p>
        </w:tc>
        <w:tc>
          <w:tcPr>
            <w:tcW w:w="28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D7CFF90"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bl>
    <w:p w14:paraId="50A6957D"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4. Сведения о земельном участке(-ах)</w:t>
      </w:r>
    </w:p>
    <w:tbl>
      <w:tblPr>
        <w:tblW w:w="0" w:type="auto"/>
        <w:tblCellMar>
          <w:left w:w="0" w:type="dxa"/>
          <w:right w:w="0" w:type="dxa"/>
        </w:tblCellMar>
        <w:tblLook w:val="04A0" w:firstRow="1" w:lastRow="0" w:firstColumn="1" w:lastColumn="0" w:noHBand="0" w:noVBand="1"/>
      </w:tblPr>
      <w:tblGrid>
        <w:gridCol w:w="794"/>
        <w:gridCol w:w="5895"/>
        <w:gridCol w:w="2804"/>
      </w:tblGrid>
      <w:tr w:rsidR="006154A9" w:rsidRPr="006154A9" w14:paraId="7F5B8948"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1C1C769"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4.1</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20BC94F"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Кадастровый номер земельного участка</w:t>
            </w:r>
          </w:p>
        </w:tc>
        <w:tc>
          <w:tcPr>
            <w:tcW w:w="28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9369E16"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6B1A6FEA" w14:textId="77777777" w:rsidTr="006154A9">
        <w:tc>
          <w:tcPr>
            <w:tcW w:w="7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5AE8072"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4.2</w:t>
            </w:r>
          </w:p>
        </w:tc>
        <w:tc>
          <w:tcPr>
            <w:tcW w:w="589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28287D4"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Кадастровый номер земельного участка (возможность добавления сведений о земельных участках, при объединении)</w:t>
            </w:r>
          </w:p>
        </w:tc>
        <w:tc>
          <w:tcPr>
            <w:tcW w:w="280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4A1B7F1"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bl>
    <w:p w14:paraId="70445C44"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5. Прилагаемые документы</w:t>
      </w:r>
    </w:p>
    <w:tbl>
      <w:tblPr>
        <w:tblW w:w="0" w:type="auto"/>
        <w:tblCellMar>
          <w:left w:w="0" w:type="dxa"/>
          <w:right w:w="0" w:type="dxa"/>
        </w:tblCellMar>
        <w:tblLook w:val="04A0" w:firstRow="1" w:lastRow="0" w:firstColumn="1" w:lastColumn="0" w:noHBand="0" w:noVBand="1"/>
      </w:tblPr>
      <w:tblGrid>
        <w:gridCol w:w="680"/>
        <w:gridCol w:w="5896"/>
        <w:gridCol w:w="2917"/>
      </w:tblGrid>
      <w:tr w:rsidR="006154A9" w:rsidRPr="006154A9" w14:paraId="313565C4" w14:textId="77777777" w:rsidTr="006154A9">
        <w:tc>
          <w:tcPr>
            <w:tcW w:w="68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9948B13"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N</w:t>
            </w:r>
          </w:p>
        </w:tc>
        <w:tc>
          <w:tcPr>
            <w:tcW w:w="589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2A820CF"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Наименование документа</w:t>
            </w:r>
          </w:p>
        </w:tc>
        <w:tc>
          <w:tcPr>
            <w:tcW w:w="29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6FF74ED"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Наименование прилагаемого документа</w:t>
            </w:r>
          </w:p>
        </w:tc>
      </w:tr>
      <w:tr w:rsidR="006154A9" w:rsidRPr="006154A9" w14:paraId="4E0EA0E4" w14:textId="77777777" w:rsidTr="006154A9">
        <w:tc>
          <w:tcPr>
            <w:tcW w:w="68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88DD67C"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1</w:t>
            </w:r>
          </w:p>
        </w:tc>
        <w:tc>
          <w:tcPr>
            <w:tcW w:w="589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46A3B6D"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Документ, подтверждающий полномочия представителя</w:t>
            </w:r>
          </w:p>
        </w:tc>
        <w:tc>
          <w:tcPr>
            <w:tcW w:w="29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A76790D"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7A527860" w14:textId="77777777" w:rsidTr="006154A9">
        <w:tc>
          <w:tcPr>
            <w:tcW w:w="68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23F3B5F"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2</w:t>
            </w:r>
          </w:p>
        </w:tc>
        <w:tc>
          <w:tcPr>
            <w:tcW w:w="589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ED57E9B"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Схема расположения земельного участка или земельных участков на кадастровом плане территории</w:t>
            </w:r>
          </w:p>
        </w:tc>
        <w:tc>
          <w:tcPr>
            <w:tcW w:w="29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F66EB03"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12097411" w14:textId="77777777" w:rsidTr="006154A9">
        <w:tc>
          <w:tcPr>
            <w:tcW w:w="68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8E0F41C"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3</w:t>
            </w:r>
          </w:p>
        </w:tc>
        <w:tc>
          <w:tcPr>
            <w:tcW w:w="589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901AC1D"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Правоустанавливающий документ на объект недвижимости</w:t>
            </w:r>
          </w:p>
        </w:tc>
        <w:tc>
          <w:tcPr>
            <w:tcW w:w="29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034BB7C"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3E994F3F" w14:textId="77777777" w:rsidTr="006154A9">
        <w:tc>
          <w:tcPr>
            <w:tcW w:w="68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FB678DC"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4</w:t>
            </w:r>
          </w:p>
        </w:tc>
        <w:tc>
          <w:tcPr>
            <w:tcW w:w="589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6474ABD"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Согласие залогодержателей</w:t>
            </w:r>
          </w:p>
        </w:tc>
        <w:tc>
          <w:tcPr>
            <w:tcW w:w="29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80B250D"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797B0C57" w14:textId="77777777" w:rsidTr="006154A9">
        <w:tc>
          <w:tcPr>
            <w:tcW w:w="68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A81F077"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5</w:t>
            </w:r>
          </w:p>
        </w:tc>
        <w:tc>
          <w:tcPr>
            <w:tcW w:w="589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5F2D123"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Согласие землепользователей</w:t>
            </w:r>
          </w:p>
        </w:tc>
        <w:tc>
          <w:tcPr>
            <w:tcW w:w="29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F4DDF44"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bl>
    <w:p w14:paraId="0095613E" w14:textId="77777777" w:rsidR="006154A9" w:rsidRPr="006154A9" w:rsidRDefault="006154A9" w:rsidP="006154A9">
      <w:pPr>
        <w:spacing w:after="0" w:line="240" w:lineRule="auto"/>
        <w:ind w:firstLine="540"/>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Результат предоставления услуги прошу:</w:t>
      </w:r>
    </w:p>
    <w:tbl>
      <w:tblPr>
        <w:tblW w:w="0" w:type="auto"/>
        <w:tblCellMar>
          <w:left w:w="0" w:type="dxa"/>
          <w:right w:w="0" w:type="dxa"/>
        </w:tblCellMar>
        <w:tblLook w:val="04A0" w:firstRow="1" w:lastRow="0" w:firstColumn="1" w:lastColumn="0" w:noHBand="0" w:noVBand="1"/>
      </w:tblPr>
      <w:tblGrid>
        <w:gridCol w:w="8220"/>
        <w:gridCol w:w="1273"/>
      </w:tblGrid>
      <w:tr w:rsidR="006154A9" w:rsidRPr="006154A9" w14:paraId="419CB398" w14:textId="77777777" w:rsidTr="006154A9">
        <w:tc>
          <w:tcPr>
            <w:tcW w:w="82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7DC02FE8"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направить в форме электронного документа на электронную почту, в Личный кабинет на ЕПГУ/РПГУ</w:t>
            </w:r>
          </w:p>
        </w:tc>
        <w:tc>
          <w:tcPr>
            <w:tcW w:w="12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0FAD3D0"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2E702514" w14:textId="77777777" w:rsidTr="006154A9">
        <w:tc>
          <w:tcPr>
            <w:tcW w:w="82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33A2B0AD"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выдать на бумажном носителе при личном обращении в уполномоченный орган местного самоуправления, организацию либо в МФЦ, расположенный по адресу: _____________________________</w:t>
            </w:r>
          </w:p>
        </w:tc>
        <w:tc>
          <w:tcPr>
            <w:tcW w:w="12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360AA41"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2D7E9D22" w14:textId="77777777" w:rsidTr="006154A9">
        <w:tc>
          <w:tcPr>
            <w:tcW w:w="822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1F4B4337"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lastRenderedPageBreak/>
              <w:t>направить на бумажном носителе на почтовый адрес: _______________</w:t>
            </w:r>
          </w:p>
        </w:tc>
        <w:tc>
          <w:tcPr>
            <w:tcW w:w="12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55E4B61"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6EAF45CA" w14:textId="77777777" w:rsidTr="006154A9">
        <w:tc>
          <w:tcPr>
            <w:tcW w:w="9493"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14:paraId="6D5EF378"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Указывается один из перечисленных способов</w:t>
            </w:r>
          </w:p>
        </w:tc>
      </w:tr>
    </w:tbl>
    <w:p w14:paraId="551558AF"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___________  __________________________</w:t>
      </w:r>
    </w:p>
    <w:p w14:paraId="2EF8069F"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w:t>
      </w:r>
      <w:proofErr w:type="gramStart"/>
      <w:r w:rsidRPr="006154A9">
        <w:rPr>
          <w:rFonts w:ascii="Arial" w:eastAsia="Times New Roman" w:hAnsi="Arial" w:cs="Arial"/>
          <w:color w:val="000000"/>
          <w:sz w:val="24"/>
          <w:szCs w:val="24"/>
          <w:lang w:eastAsia="ru-RU"/>
        </w:rPr>
        <w:t>подпись)   </w:t>
      </w:r>
      <w:proofErr w:type="gramEnd"/>
      <w:r w:rsidRPr="006154A9">
        <w:rPr>
          <w:rFonts w:ascii="Arial" w:eastAsia="Times New Roman" w:hAnsi="Arial" w:cs="Arial"/>
          <w:color w:val="000000"/>
          <w:sz w:val="24"/>
          <w:szCs w:val="24"/>
          <w:lang w:eastAsia="ru-RU"/>
        </w:rPr>
        <w:t>          (фамилия, имя, отчество</w:t>
      </w:r>
    </w:p>
    <w:p w14:paraId="7C22BB74"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(последнее - при наличии))</w:t>
      </w:r>
    </w:p>
    <w:p w14:paraId="5B7E4C19"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Дата</w:t>
      </w:r>
    </w:p>
    <w:p w14:paraId="173A37C5" w14:textId="77777777" w:rsidR="006154A9" w:rsidRPr="006154A9" w:rsidRDefault="006154A9" w:rsidP="006154A9">
      <w:pPr>
        <w:spacing w:after="200" w:line="276" w:lineRule="atLeast"/>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br w:type="textWrapping" w:clear="all"/>
      </w:r>
    </w:p>
    <w:p w14:paraId="2F7A4E7E"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Приложение 9</w:t>
      </w:r>
    </w:p>
    <w:p w14:paraId="02220E05"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к Административному регламенту</w:t>
      </w:r>
    </w:p>
    <w:p w14:paraId="6F808BE9"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Кому: _________________________________________________________________</w:t>
      </w:r>
    </w:p>
    <w:p w14:paraId="31846F65"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(наименование заявителя (фамилия, имя, отчество - для граждан, полное наименование организации, фамилия, имя, отчество руководителя - для</w:t>
      </w:r>
    </w:p>
    <w:p w14:paraId="40B248F0"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юридических лиц)) __________________________________________________________________</w:t>
      </w:r>
    </w:p>
    <w:p w14:paraId="12A4F176"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(почтовый индекс и адрес, телефон, адрес электронной почты заявителя)</w:t>
      </w:r>
    </w:p>
    <w:p w14:paraId="5CD00046"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РЕШЕНИЕ</w:t>
      </w:r>
    </w:p>
    <w:p w14:paraId="32A7776A"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об отказе в приеме документов, необходимых для предоставления Муниципальной услуги</w:t>
      </w:r>
    </w:p>
    <w:p w14:paraId="5D9CEC42" w14:textId="77777777" w:rsidR="006154A9" w:rsidRPr="006154A9" w:rsidRDefault="006154A9" w:rsidP="006154A9">
      <w:pPr>
        <w:spacing w:after="0" w:line="240" w:lineRule="auto"/>
        <w:ind w:firstLine="709"/>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 приеме документов, необходимых для предоставления услуги:</w:t>
      </w:r>
    </w:p>
    <w:p w14:paraId="68207624"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________________________________________________, Вам отказано по</w:t>
      </w:r>
    </w:p>
    <w:p w14:paraId="40613EEF" w14:textId="77777777" w:rsidR="006154A9" w:rsidRPr="006154A9" w:rsidRDefault="006154A9" w:rsidP="006154A9">
      <w:pPr>
        <w:spacing w:after="0" w:line="240" w:lineRule="auto"/>
        <w:jc w:val="center"/>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(наименование услуги)</w:t>
      </w:r>
    </w:p>
    <w:p w14:paraId="6DB83A54"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следующим основаниям: ____________________________________________</w:t>
      </w:r>
    </w:p>
    <w:p w14:paraId="4FA28ABF"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(указывается одно или несколько оснований в соответствии с Приложением 4 к Административному регламенту).</w:t>
      </w:r>
    </w:p>
    <w:p w14:paraId="29B1A053" w14:textId="77777777" w:rsidR="006154A9" w:rsidRPr="006154A9" w:rsidRDefault="006154A9" w:rsidP="006154A9">
      <w:pPr>
        <w:spacing w:before="280" w:after="0" w:line="240" w:lineRule="auto"/>
        <w:ind w:firstLine="540"/>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Дополнительная информация: __________________________________.</w:t>
      </w:r>
    </w:p>
    <w:p w14:paraId="1E6048F3" w14:textId="77777777" w:rsidR="006154A9" w:rsidRPr="006154A9" w:rsidRDefault="006154A9" w:rsidP="006154A9">
      <w:pPr>
        <w:spacing w:before="280" w:after="0" w:line="240" w:lineRule="auto"/>
        <w:ind w:firstLine="540"/>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6EDB5FFA" w14:textId="77777777" w:rsidR="006154A9" w:rsidRPr="006154A9" w:rsidRDefault="006154A9" w:rsidP="006154A9">
      <w:pPr>
        <w:spacing w:before="280" w:after="0" w:line="240" w:lineRule="auto"/>
        <w:ind w:firstLine="540"/>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70FDE185"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_______________   ___________     ___________________________________________</w:t>
      </w:r>
    </w:p>
    <w:p w14:paraId="56C19424"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w:t>
      </w:r>
      <w:proofErr w:type="gramStart"/>
      <w:r w:rsidRPr="006154A9">
        <w:rPr>
          <w:rFonts w:ascii="Arial" w:eastAsia="Times New Roman" w:hAnsi="Arial" w:cs="Arial"/>
          <w:color w:val="000000"/>
          <w:sz w:val="24"/>
          <w:szCs w:val="24"/>
          <w:lang w:eastAsia="ru-RU"/>
        </w:rPr>
        <w:t>должность)   </w:t>
      </w:r>
      <w:proofErr w:type="gramEnd"/>
      <w:r w:rsidRPr="006154A9">
        <w:rPr>
          <w:rFonts w:ascii="Arial" w:eastAsia="Times New Roman" w:hAnsi="Arial" w:cs="Arial"/>
          <w:color w:val="000000"/>
          <w:sz w:val="24"/>
          <w:szCs w:val="24"/>
          <w:lang w:eastAsia="ru-RU"/>
        </w:rPr>
        <w:t>           (подпись)      (фамилия, имя, отчество (последнее - при наличии))</w:t>
      </w:r>
    </w:p>
    <w:p w14:paraId="5B5D0769"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Дата</w:t>
      </w:r>
    </w:p>
    <w:p w14:paraId="1AF23B49" w14:textId="77777777" w:rsidR="006154A9" w:rsidRPr="006154A9" w:rsidRDefault="006154A9" w:rsidP="006154A9">
      <w:pPr>
        <w:spacing w:after="200" w:line="276" w:lineRule="atLeast"/>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br w:type="textWrapping" w:clear="all"/>
      </w:r>
    </w:p>
    <w:p w14:paraId="59D927D3"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Приложение 10</w:t>
      </w:r>
    </w:p>
    <w:p w14:paraId="7AD9AE5A" w14:textId="77777777" w:rsidR="006154A9" w:rsidRPr="006154A9" w:rsidRDefault="006154A9" w:rsidP="006154A9">
      <w:pPr>
        <w:spacing w:after="0" w:line="240" w:lineRule="auto"/>
        <w:ind w:left="5103"/>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lastRenderedPageBreak/>
        <w:t>к Административному регламенту</w:t>
      </w:r>
    </w:p>
    <w:tbl>
      <w:tblPr>
        <w:tblW w:w="0" w:type="auto"/>
        <w:tblCellMar>
          <w:left w:w="0" w:type="dxa"/>
          <w:right w:w="0" w:type="dxa"/>
        </w:tblCellMar>
        <w:tblLook w:val="04A0" w:firstRow="1" w:lastRow="0" w:firstColumn="1" w:lastColumn="0" w:noHBand="0" w:noVBand="1"/>
      </w:tblPr>
      <w:tblGrid>
        <w:gridCol w:w="2264"/>
        <w:gridCol w:w="566"/>
        <w:gridCol w:w="1698"/>
        <w:gridCol w:w="566"/>
        <w:gridCol w:w="566"/>
        <w:gridCol w:w="3396"/>
      </w:tblGrid>
      <w:tr w:rsidR="006154A9" w:rsidRPr="006154A9" w14:paraId="2AEAE0F6" w14:textId="77777777" w:rsidTr="006154A9">
        <w:tc>
          <w:tcPr>
            <w:tcW w:w="4528" w:type="dxa"/>
            <w:gridSpan w:val="3"/>
            <w:tcMar>
              <w:top w:w="102" w:type="dxa"/>
              <w:left w:w="62" w:type="dxa"/>
              <w:bottom w:w="102" w:type="dxa"/>
              <w:right w:w="62" w:type="dxa"/>
            </w:tcMar>
            <w:hideMark/>
          </w:tcPr>
          <w:p w14:paraId="0C02B7B2"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c>
          <w:tcPr>
            <w:tcW w:w="1132" w:type="dxa"/>
            <w:gridSpan w:val="2"/>
            <w:tcMar>
              <w:top w:w="102" w:type="dxa"/>
              <w:left w:w="62" w:type="dxa"/>
              <w:bottom w:w="102" w:type="dxa"/>
              <w:right w:w="62" w:type="dxa"/>
            </w:tcMar>
            <w:hideMark/>
          </w:tcPr>
          <w:p w14:paraId="5F4DEB06"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Кому:</w:t>
            </w:r>
          </w:p>
        </w:tc>
        <w:tc>
          <w:tcPr>
            <w:tcW w:w="3396" w:type="dxa"/>
            <w:tcBorders>
              <w:bottom w:val="single" w:sz="6" w:space="0" w:color="000000"/>
            </w:tcBorders>
            <w:tcMar>
              <w:top w:w="102" w:type="dxa"/>
              <w:left w:w="62" w:type="dxa"/>
              <w:bottom w:w="102" w:type="dxa"/>
              <w:right w:w="62" w:type="dxa"/>
            </w:tcMar>
            <w:hideMark/>
          </w:tcPr>
          <w:p w14:paraId="4B3E2A55"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15C20D52" w14:textId="77777777" w:rsidTr="006154A9">
        <w:tc>
          <w:tcPr>
            <w:tcW w:w="9056" w:type="dxa"/>
            <w:gridSpan w:val="6"/>
            <w:tcMar>
              <w:top w:w="102" w:type="dxa"/>
              <w:left w:w="62" w:type="dxa"/>
              <w:bottom w:w="102" w:type="dxa"/>
              <w:right w:w="62" w:type="dxa"/>
            </w:tcMar>
            <w:hideMark/>
          </w:tcPr>
          <w:p w14:paraId="0FC50E4B"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30EE770F" w14:textId="77777777" w:rsidTr="006154A9">
        <w:tc>
          <w:tcPr>
            <w:tcW w:w="9056" w:type="dxa"/>
            <w:gridSpan w:val="6"/>
            <w:tcMar>
              <w:top w:w="102" w:type="dxa"/>
              <w:left w:w="62" w:type="dxa"/>
              <w:bottom w:w="102" w:type="dxa"/>
              <w:right w:w="62" w:type="dxa"/>
            </w:tcMar>
            <w:hideMark/>
          </w:tcPr>
          <w:p w14:paraId="5085AD7F"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Письменное уведомление</w:t>
            </w:r>
          </w:p>
          <w:p w14:paraId="335DCF82" w14:textId="77777777" w:rsidR="006154A9" w:rsidRPr="006154A9" w:rsidRDefault="006154A9" w:rsidP="006154A9">
            <w:pPr>
              <w:spacing w:after="0" w:line="240" w:lineRule="auto"/>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о приостановлении рассмотрения заявления об утверждении схемы расположения земельного участка</w:t>
            </w:r>
          </w:p>
        </w:tc>
      </w:tr>
      <w:tr w:rsidR="006154A9" w:rsidRPr="006154A9" w14:paraId="6CD10A0A" w14:textId="77777777" w:rsidTr="006154A9">
        <w:tc>
          <w:tcPr>
            <w:tcW w:w="9056" w:type="dxa"/>
            <w:gridSpan w:val="6"/>
            <w:tcMar>
              <w:top w:w="102" w:type="dxa"/>
              <w:left w:w="62" w:type="dxa"/>
              <w:bottom w:w="102" w:type="dxa"/>
              <w:right w:w="62" w:type="dxa"/>
            </w:tcMar>
            <w:hideMark/>
          </w:tcPr>
          <w:p w14:paraId="475A4334" w14:textId="77777777" w:rsidR="006154A9" w:rsidRPr="006154A9" w:rsidRDefault="006154A9" w:rsidP="006154A9">
            <w:pPr>
              <w:spacing w:after="0" w:line="240" w:lineRule="auto"/>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6FFFF4D9" w14:textId="77777777" w:rsidTr="006154A9">
        <w:tc>
          <w:tcPr>
            <w:tcW w:w="9056" w:type="dxa"/>
            <w:gridSpan w:val="6"/>
            <w:tcMar>
              <w:top w:w="102" w:type="dxa"/>
              <w:left w:w="62" w:type="dxa"/>
              <w:bottom w:w="102" w:type="dxa"/>
              <w:right w:w="62" w:type="dxa"/>
            </w:tcMar>
            <w:hideMark/>
          </w:tcPr>
          <w:p w14:paraId="2A7B0DE8" w14:textId="77777777" w:rsidR="006154A9" w:rsidRPr="006154A9" w:rsidRDefault="006154A9" w:rsidP="006154A9">
            <w:pPr>
              <w:spacing w:after="0" w:line="240" w:lineRule="auto"/>
              <w:ind w:firstLine="505"/>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Рассмотрев заявление от ___________ N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4DD142E4" w14:textId="77777777" w:rsidR="006154A9" w:rsidRPr="006154A9" w:rsidRDefault="006154A9" w:rsidP="006154A9">
            <w:pPr>
              <w:spacing w:after="0" w:line="240" w:lineRule="auto"/>
              <w:ind w:firstLine="505"/>
              <w:jc w:val="both"/>
              <w:rPr>
                <w:rFonts w:ascii="Arial" w:eastAsia="Times New Roman" w:hAnsi="Arial" w:cs="Arial"/>
                <w:sz w:val="24"/>
                <w:szCs w:val="24"/>
                <w:lang w:eastAsia="ru-RU"/>
              </w:rPr>
            </w:pPr>
            <w:r w:rsidRPr="006154A9">
              <w:rPr>
                <w:rFonts w:ascii="Arial" w:eastAsia="Times New Roman" w:hAnsi="Arial" w:cs="Arial"/>
                <w:sz w:val="24"/>
                <w:szCs w:val="24"/>
                <w:lang w:eastAsia="ru-RU"/>
              </w:rPr>
              <w:t>В связи с изложенным рассмотрение заявления от ___________ N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Дополнительно информируем: ___________</w:t>
            </w:r>
          </w:p>
        </w:tc>
      </w:tr>
      <w:tr w:rsidR="006154A9" w:rsidRPr="006154A9" w14:paraId="2F649089" w14:textId="77777777" w:rsidTr="006154A9">
        <w:tc>
          <w:tcPr>
            <w:tcW w:w="9056" w:type="dxa"/>
            <w:gridSpan w:val="6"/>
            <w:tcMar>
              <w:top w:w="102" w:type="dxa"/>
              <w:left w:w="62" w:type="dxa"/>
              <w:bottom w:w="102" w:type="dxa"/>
              <w:right w:w="62" w:type="dxa"/>
            </w:tcMar>
            <w:hideMark/>
          </w:tcPr>
          <w:p w14:paraId="496128BC"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1EE85E9C" w14:textId="77777777" w:rsidTr="006154A9">
        <w:tc>
          <w:tcPr>
            <w:tcW w:w="2264" w:type="dxa"/>
            <w:tcBorders>
              <w:bottom w:val="single" w:sz="6" w:space="0" w:color="000000"/>
            </w:tcBorders>
            <w:tcMar>
              <w:top w:w="102" w:type="dxa"/>
              <w:left w:w="62" w:type="dxa"/>
              <w:bottom w:w="102" w:type="dxa"/>
              <w:right w:w="62" w:type="dxa"/>
            </w:tcMar>
            <w:hideMark/>
          </w:tcPr>
          <w:p w14:paraId="4009A240"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c>
          <w:tcPr>
            <w:tcW w:w="566" w:type="dxa"/>
            <w:tcMar>
              <w:top w:w="102" w:type="dxa"/>
              <w:left w:w="62" w:type="dxa"/>
              <w:bottom w:w="102" w:type="dxa"/>
              <w:right w:w="62" w:type="dxa"/>
            </w:tcMar>
            <w:hideMark/>
          </w:tcPr>
          <w:p w14:paraId="4CA239DB"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c>
          <w:tcPr>
            <w:tcW w:w="2264" w:type="dxa"/>
            <w:gridSpan w:val="2"/>
            <w:tcBorders>
              <w:bottom w:val="single" w:sz="6" w:space="0" w:color="000000"/>
            </w:tcBorders>
            <w:tcMar>
              <w:top w:w="102" w:type="dxa"/>
              <w:left w:w="62" w:type="dxa"/>
              <w:bottom w:w="102" w:type="dxa"/>
              <w:right w:w="62" w:type="dxa"/>
            </w:tcMar>
            <w:hideMark/>
          </w:tcPr>
          <w:p w14:paraId="069260C7"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c>
          <w:tcPr>
            <w:tcW w:w="566" w:type="dxa"/>
            <w:tcMar>
              <w:top w:w="102" w:type="dxa"/>
              <w:left w:w="62" w:type="dxa"/>
              <w:bottom w:w="102" w:type="dxa"/>
              <w:right w:w="62" w:type="dxa"/>
            </w:tcMar>
            <w:hideMark/>
          </w:tcPr>
          <w:p w14:paraId="38975A15"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c>
          <w:tcPr>
            <w:tcW w:w="3396" w:type="dxa"/>
            <w:tcBorders>
              <w:bottom w:val="single" w:sz="6" w:space="0" w:color="000000"/>
            </w:tcBorders>
            <w:tcMar>
              <w:top w:w="102" w:type="dxa"/>
              <w:left w:w="62" w:type="dxa"/>
              <w:bottom w:w="102" w:type="dxa"/>
              <w:right w:w="62" w:type="dxa"/>
            </w:tcMar>
            <w:hideMark/>
          </w:tcPr>
          <w:p w14:paraId="21679C6A"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r>
      <w:tr w:rsidR="006154A9" w:rsidRPr="006154A9" w14:paraId="27010BDD" w14:textId="77777777" w:rsidTr="006154A9">
        <w:tc>
          <w:tcPr>
            <w:tcW w:w="2264" w:type="dxa"/>
            <w:tcBorders>
              <w:top w:val="single" w:sz="6" w:space="0" w:color="000000"/>
            </w:tcBorders>
            <w:tcMar>
              <w:top w:w="102" w:type="dxa"/>
              <w:left w:w="62" w:type="dxa"/>
              <w:bottom w:w="102" w:type="dxa"/>
              <w:right w:w="62" w:type="dxa"/>
            </w:tcMar>
            <w:hideMark/>
          </w:tcPr>
          <w:p w14:paraId="538240D1"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(должность)</w:t>
            </w:r>
          </w:p>
        </w:tc>
        <w:tc>
          <w:tcPr>
            <w:tcW w:w="566" w:type="dxa"/>
            <w:tcMar>
              <w:top w:w="102" w:type="dxa"/>
              <w:left w:w="62" w:type="dxa"/>
              <w:bottom w:w="102" w:type="dxa"/>
              <w:right w:w="62" w:type="dxa"/>
            </w:tcMar>
            <w:hideMark/>
          </w:tcPr>
          <w:p w14:paraId="46FD69F7"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c>
          <w:tcPr>
            <w:tcW w:w="2264" w:type="dxa"/>
            <w:gridSpan w:val="2"/>
            <w:tcBorders>
              <w:top w:val="single" w:sz="6" w:space="0" w:color="000000"/>
            </w:tcBorders>
            <w:tcMar>
              <w:top w:w="102" w:type="dxa"/>
              <w:left w:w="62" w:type="dxa"/>
              <w:bottom w:w="102" w:type="dxa"/>
              <w:right w:w="62" w:type="dxa"/>
            </w:tcMar>
            <w:hideMark/>
          </w:tcPr>
          <w:p w14:paraId="02D712FC"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(подпись)</w:t>
            </w:r>
          </w:p>
        </w:tc>
        <w:tc>
          <w:tcPr>
            <w:tcW w:w="566" w:type="dxa"/>
            <w:tcMar>
              <w:top w:w="102" w:type="dxa"/>
              <w:left w:w="62" w:type="dxa"/>
              <w:bottom w:w="102" w:type="dxa"/>
              <w:right w:w="62" w:type="dxa"/>
            </w:tcMar>
            <w:hideMark/>
          </w:tcPr>
          <w:p w14:paraId="0FFFF064"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 </w:t>
            </w:r>
          </w:p>
        </w:tc>
        <w:tc>
          <w:tcPr>
            <w:tcW w:w="3396" w:type="dxa"/>
            <w:tcBorders>
              <w:top w:val="single" w:sz="6" w:space="0" w:color="000000"/>
            </w:tcBorders>
            <w:tcMar>
              <w:top w:w="102" w:type="dxa"/>
              <w:left w:w="62" w:type="dxa"/>
              <w:bottom w:w="102" w:type="dxa"/>
              <w:right w:w="62" w:type="dxa"/>
            </w:tcMar>
            <w:hideMark/>
          </w:tcPr>
          <w:p w14:paraId="68B5F190" w14:textId="77777777" w:rsidR="006154A9" w:rsidRPr="006154A9" w:rsidRDefault="006154A9" w:rsidP="006154A9">
            <w:pPr>
              <w:spacing w:after="0" w:line="276" w:lineRule="atLeast"/>
              <w:jc w:val="center"/>
              <w:rPr>
                <w:rFonts w:ascii="Arial" w:eastAsia="Times New Roman" w:hAnsi="Arial" w:cs="Arial"/>
                <w:sz w:val="24"/>
                <w:szCs w:val="24"/>
                <w:lang w:eastAsia="ru-RU"/>
              </w:rPr>
            </w:pPr>
            <w:r w:rsidRPr="006154A9">
              <w:rPr>
                <w:rFonts w:ascii="Arial" w:eastAsia="Times New Roman" w:hAnsi="Arial" w:cs="Arial"/>
                <w:sz w:val="24"/>
                <w:szCs w:val="24"/>
                <w:lang w:eastAsia="ru-RU"/>
              </w:rPr>
              <w:t>(фамилия, имя, отчество (последнее - при наличии))</w:t>
            </w:r>
          </w:p>
        </w:tc>
      </w:tr>
      <w:tr w:rsidR="006154A9" w:rsidRPr="006154A9" w14:paraId="6374C71C" w14:textId="77777777" w:rsidTr="006154A9">
        <w:tc>
          <w:tcPr>
            <w:tcW w:w="9056" w:type="dxa"/>
            <w:gridSpan w:val="6"/>
            <w:tcMar>
              <w:top w:w="102" w:type="dxa"/>
              <w:left w:w="62" w:type="dxa"/>
              <w:bottom w:w="102" w:type="dxa"/>
              <w:right w:w="62" w:type="dxa"/>
            </w:tcMar>
            <w:hideMark/>
          </w:tcPr>
          <w:p w14:paraId="6E30DBFF" w14:textId="77777777" w:rsidR="006154A9" w:rsidRPr="006154A9" w:rsidRDefault="006154A9" w:rsidP="006154A9">
            <w:pPr>
              <w:spacing w:after="0" w:line="276" w:lineRule="atLeast"/>
              <w:rPr>
                <w:rFonts w:ascii="Arial" w:eastAsia="Times New Roman" w:hAnsi="Arial" w:cs="Arial"/>
                <w:sz w:val="24"/>
                <w:szCs w:val="24"/>
                <w:lang w:eastAsia="ru-RU"/>
              </w:rPr>
            </w:pPr>
            <w:r w:rsidRPr="006154A9">
              <w:rPr>
                <w:rFonts w:ascii="Arial" w:eastAsia="Times New Roman" w:hAnsi="Arial" w:cs="Arial"/>
                <w:sz w:val="24"/>
                <w:szCs w:val="24"/>
                <w:lang w:eastAsia="ru-RU"/>
              </w:rPr>
              <w:t>Дата</w:t>
            </w:r>
          </w:p>
        </w:tc>
      </w:tr>
    </w:tbl>
    <w:p w14:paraId="12077895" w14:textId="77777777" w:rsidR="006154A9" w:rsidRPr="006154A9" w:rsidRDefault="006154A9" w:rsidP="006154A9">
      <w:pPr>
        <w:spacing w:after="0" w:line="240" w:lineRule="auto"/>
        <w:jc w:val="both"/>
        <w:rPr>
          <w:rFonts w:ascii="Arial" w:eastAsia="Times New Roman" w:hAnsi="Arial" w:cs="Arial"/>
          <w:color w:val="000000"/>
          <w:sz w:val="24"/>
          <w:szCs w:val="24"/>
          <w:lang w:eastAsia="ru-RU"/>
        </w:rPr>
      </w:pPr>
      <w:r w:rsidRPr="006154A9">
        <w:rPr>
          <w:rFonts w:ascii="Arial" w:eastAsia="Times New Roman" w:hAnsi="Arial" w:cs="Arial"/>
          <w:color w:val="000000"/>
          <w:sz w:val="24"/>
          <w:szCs w:val="24"/>
          <w:lang w:eastAsia="ru-RU"/>
        </w:rPr>
        <w:t> </w:t>
      </w:r>
    </w:p>
    <w:p w14:paraId="4AB5627A" w14:textId="77777777" w:rsidR="006154A9" w:rsidRDefault="006154A9" w:rsidP="004C7B70">
      <w:pPr>
        <w:spacing w:after="0" w:line="240" w:lineRule="auto"/>
        <w:jc w:val="center"/>
        <w:rPr>
          <w:rFonts w:ascii="Times New Roman" w:eastAsia="Times New Roman" w:hAnsi="Times New Roman" w:cs="Times New Roman"/>
          <w:b/>
          <w:sz w:val="28"/>
          <w:szCs w:val="24"/>
          <w:lang w:eastAsia="ru-RU"/>
        </w:rPr>
      </w:pPr>
    </w:p>
    <w:sectPr w:rsidR="006154A9" w:rsidSect="00AC3EF5">
      <w:pgSz w:w="11906" w:h="16838"/>
      <w:pgMar w:top="2269"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C1C1D"/>
    <w:multiLevelType w:val="multilevel"/>
    <w:tmpl w:val="5A48F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FE7642"/>
    <w:multiLevelType w:val="multilevel"/>
    <w:tmpl w:val="14A0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613FD2"/>
    <w:multiLevelType w:val="multilevel"/>
    <w:tmpl w:val="448ACA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BDC"/>
    <w:rsid w:val="0001789D"/>
    <w:rsid w:val="00017962"/>
    <w:rsid w:val="000A4DCC"/>
    <w:rsid w:val="004B0BDC"/>
    <w:rsid w:val="004B48DB"/>
    <w:rsid w:val="004C7B70"/>
    <w:rsid w:val="004D2048"/>
    <w:rsid w:val="005C0467"/>
    <w:rsid w:val="005C1C5F"/>
    <w:rsid w:val="00610AEA"/>
    <w:rsid w:val="006154A9"/>
    <w:rsid w:val="00632435"/>
    <w:rsid w:val="00663905"/>
    <w:rsid w:val="0068309E"/>
    <w:rsid w:val="008111FF"/>
    <w:rsid w:val="00893CAA"/>
    <w:rsid w:val="0093579C"/>
    <w:rsid w:val="00A45E35"/>
    <w:rsid w:val="00A654EC"/>
    <w:rsid w:val="00A67494"/>
    <w:rsid w:val="00AC3EF5"/>
    <w:rsid w:val="00B276F0"/>
    <w:rsid w:val="00B514E1"/>
    <w:rsid w:val="00B5691D"/>
    <w:rsid w:val="00BF4C69"/>
    <w:rsid w:val="00C0011F"/>
    <w:rsid w:val="00C53D83"/>
    <w:rsid w:val="00D0077A"/>
    <w:rsid w:val="00D47EC4"/>
    <w:rsid w:val="00E0490C"/>
    <w:rsid w:val="00E0502B"/>
    <w:rsid w:val="00E67BB6"/>
    <w:rsid w:val="00EB4587"/>
    <w:rsid w:val="00EC57DE"/>
    <w:rsid w:val="00F15A55"/>
    <w:rsid w:val="00F2192D"/>
    <w:rsid w:val="00F32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35A3"/>
  <w15:chartTrackingRefBased/>
  <w15:docId w15:val="{A1576A61-865A-49F1-9DA0-13038881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0BDC"/>
    <w:rPr>
      <w:rFonts w:ascii="Times New Roman" w:hAnsi="Times New Roman" w:cs="Times New Roman"/>
      <w:sz w:val="24"/>
      <w:szCs w:val="24"/>
    </w:rPr>
  </w:style>
  <w:style w:type="paragraph" w:styleId="a4">
    <w:name w:val="List Paragraph"/>
    <w:basedOn w:val="a"/>
    <w:uiPriority w:val="34"/>
    <w:qFormat/>
    <w:rsid w:val="00663905"/>
    <w:pPr>
      <w:ind w:left="720"/>
      <w:contextualSpacing/>
    </w:pPr>
  </w:style>
  <w:style w:type="numbering" w:customStyle="1" w:styleId="1">
    <w:name w:val="Нет списка1"/>
    <w:next w:val="a2"/>
    <w:uiPriority w:val="99"/>
    <w:semiHidden/>
    <w:unhideWhenUsed/>
    <w:rsid w:val="006154A9"/>
  </w:style>
  <w:style w:type="paragraph" w:customStyle="1" w:styleId="msonormal0">
    <w:name w:val="msonormal"/>
    <w:basedOn w:val="a"/>
    <w:rsid w:val="006154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0">
    <w:name w:val="90"/>
    <w:basedOn w:val="a"/>
    <w:rsid w:val="006154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
    <w:name w:val="20"/>
    <w:basedOn w:val="a"/>
    <w:rsid w:val="006154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a6"/>
    <w:basedOn w:val="a"/>
    <w:rsid w:val="006154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22"/>
    <w:basedOn w:val="a"/>
    <w:rsid w:val="006154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a7"/>
    <w:basedOn w:val="a0"/>
    <w:rsid w:val="006154A9"/>
  </w:style>
  <w:style w:type="paragraph" w:customStyle="1" w:styleId="listparagraph">
    <w:name w:val="listparagraph"/>
    <w:basedOn w:val="a"/>
    <w:rsid w:val="006154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6154A9"/>
    <w:rPr>
      <w:color w:val="0000FF"/>
      <w:u w:val="single"/>
    </w:rPr>
  </w:style>
  <w:style w:type="character" w:styleId="a8">
    <w:name w:val="FollowedHyperlink"/>
    <w:basedOn w:val="a0"/>
    <w:uiPriority w:val="99"/>
    <w:semiHidden/>
    <w:unhideWhenUsed/>
    <w:rsid w:val="006154A9"/>
    <w:rPr>
      <w:color w:val="800080"/>
      <w:u w:val="single"/>
    </w:rPr>
  </w:style>
  <w:style w:type="character" w:customStyle="1" w:styleId="10">
    <w:name w:val="Гиперссылка1"/>
    <w:basedOn w:val="a0"/>
    <w:rsid w:val="006154A9"/>
  </w:style>
  <w:style w:type="paragraph" w:customStyle="1" w:styleId="consplusnormal0">
    <w:name w:val="consplusnormal0"/>
    <w:basedOn w:val="a"/>
    <w:rsid w:val="006154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2818">
      <w:bodyDiv w:val="1"/>
      <w:marLeft w:val="0"/>
      <w:marRight w:val="0"/>
      <w:marTop w:val="0"/>
      <w:marBottom w:val="0"/>
      <w:divBdr>
        <w:top w:val="none" w:sz="0" w:space="0" w:color="auto"/>
        <w:left w:val="none" w:sz="0" w:space="0" w:color="auto"/>
        <w:bottom w:val="none" w:sz="0" w:space="0" w:color="auto"/>
        <w:right w:val="none" w:sz="0" w:space="0" w:color="auto"/>
      </w:divBdr>
    </w:div>
    <w:div w:id="866143069">
      <w:bodyDiv w:val="1"/>
      <w:marLeft w:val="0"/>
      <w:marRight w:val="0"/>
      <w:marTop w:val="0"/>
      <w:marBottom w:val="0"/>
      <w:divBdr>
        <w:top w:val="none" w:sz="0" w:space="0" w:color="auto"/>
        <w:left w:val="none" w:sz="0" w:space="0" w:color="auto"/>
        <w:bottom w:val="none" w:sz="0" w:space="0" w:color="auto"/>
        <w:right w:val="none" w:sz="0" w:space="0" w:color="auto"/>
      </w:divBdr>
      <w:divsChild>
        <w:div w:id="1515072215">
          <w:marLeft w:val="0"/>
          <w:marRight w:val="0"/>
          <w:marTop w:val="0"/>
          <w:marBottom w:val="0"/>
          <w:divBdr>
            <w:top w:val="none" w:sz="0" w:space="0" w:color="auto"/>
            <w:left w:val="none" w:sz="0" w:space="0" w:color="auto"/>
            <w:bottom w:val="none" w:sz="0" w:space="0" w:color="auto"/>
            <w:right w:val="none" w:sz="0" w:space="0" w:color="auto"/>
          </w:divBdr>
        </w:div>
        <w:div w:id="1569487992">
          <w:marLeft w:val="0"/>
          <w:marRight w:val="0"/>
          <w:marTop w:val="0"/>
          <w:marBottom w:val="0"/>
          <w:divBdr>
            <w:top w:val="none" w:sz="0" w:space="0" w:color="auto"/>
            <w:left w:val="none" w:sz="0" w:space="0" w:color="auto"/>
            <w:bottom w:val="none" w:sz="0" w:space="0" w:color="auto"/>
            <w:right w:val="none" w:sz="0" w:space="0" w:color="auto"/>
          </w:divBdr>
        </w:div>
        <w:div w:id="730923550">
          <w:marLeft w:val="0"/>
          <w:marRight w:val="0"/>
          <w:marTop w:val="0"/>
          <w:marBottom w:val="0"/>
          <w:divBdr>
            <w:top w:val="none" w:sz="0" w:space="0" w:color="auto"/>
            <w:left w:val="none" w:sz="0" w:space="0" w:color="auto"/>
            <w:bottom w:val="none" w:sz="0" w:space="0" w:color="auto"/>
            <w:right w:val="none" w:sz="0" w:space="0" w:color="auto"/>
          </w:divBdr>
        </w:div>
      </w:divsChild>
    </w:div>
    <w:div w:id="946037670">
      <w:bodyDiv w:val="1"/>
      <w:marLeft w:val="0"/>
      <w:marRight w:val="0"/>
      <w:marTop w:val="0"/>
      <w:marBottom w:val="0"/>
      <w:divBdr>
        <w:top w:val="none" w:sz="0" w:space="0" w:color="auto"/>
        <w:left w:val="none" w:sz="0" w:space="0" w:color="auto"/>
        <w:bottom w:val="none" w:sz="0" w:space="0" w:color="auto"/>
        <w:right w:val="none" w:sz="0" w:space="0" w:color="auto"/>
      </w:divBdr>
    </w:div>
    <w:div w:id="1397970458">
      <w:bodyDiv w:val="1"/>
      <w:marLeft w:val="0"/>
      <w:marRight w:val="0"/>
      <w:marTop w:val="0"/>
      <w:marBottom w:val="0"/>
      <w:divBdr>
        <w:top w:val="none" w:sz="0" w:space="0" w:color="auto"/>
        <w:left w:val="none" w:sz="0" w:space="0" w:color="auto"/>
        <w:bottom w:val="none" w:sz="0" w:space="0" w:color="auto"/>
        <w:right w:val="none" w:sz="0" w:space="0" w:color="auto"/>
      </w:divBdr>
    </w:div>
    <w:div w:id="170755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avo-search.minjust.ru/%D0%90%D0%B4%D0%BC%D0%B8%D0%BD%D0%B8%D1%81%D1%82%D1%80%D0%B0%D1%82%D0%BE%D1%80/Downloads/novyj-tar-predostavlenie-zu-na-torgah-golovaj.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2E9DA-700D-45F8-9083-663001A4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12645</Words>
  <Characters>72079</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Blazhkova</cp:lastModifiedBy>
  <cp:revision>26</cp:revision>
  <cp:lastPrinted>2026-01-21T06:43:00Z</cp:lastPrinted>
  <dcterms:created xsi:type="dcterms:W3CDTF">2025-11-11T13:21:00Z</dcterms:created>
  <dcterms:modified xsi:type="dcterms:W3CDTF">2026-02-13T10:51:00Z</dcterms:modified>
</cp:coreProperties>
</file>