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7" w:rsidRDefault="00C7045D" w:rsidP="00B47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6D7">
        <w:rPr>
          <w:noProof/>
        </w:rPr>
        <w:drawing>
          <wp:inline distT="0" distB="0" distL="0" distR="0" wp14:anchorId="67B6E49A" wp14:editId="6E6CD14B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53B" w:rsidRPr="00D36928" w:rsidRDefault="00B4753B" w:rsidP="00B4753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B4753B" w:rsidRPr="00D36928" w:rsidRDefault="00B4753B" w:rsidP="00F3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4753B" w:rsidRPr="00082552" w:rsidRDefault="00450310" w:rsidP="00B475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2D59DC">
        <w:rPr>
          <w:rFonts w:ascii="Arial" w:eastAsia="Times New Roman" w:hAnsi="Arial" w:cs="Arial"/>
          <w:sz w:val="24"/>
          <w:szCs w:val="24"/>
        </w:rPr>
        <w:t>27</w:t>
      </w:r>
      <w:r w:rsidR="00DE64A6">
        <w:rPr>
          <w:rFonts w:ascii="Arial" w:eastAsia="Times New Roman" w:hAnsi="Arial" w:cs="Arial"/>
          <w:sz w:val="24"/>
          <w:szCs w:val="24"/>
        </w:rPr>
        <w:t xml:space="preserve"> </w:t>
      </w:r>
      <w:r w:rsidR="002D59DC">
        <w:rPr>
          <w:rFonts w:ascii="Arial" w:eastAsia="Times New Roman" w:hAnsi="Arial" w:cs="Arial"/>
          <w:sz w:val="24"/>
          <w:szCs w:val="24"/>
        </w:rPr>
        <w:t>июня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20</w:t>
      </w:r>
      <w:r w:rsidR="00E46038" w:rsidRPr="00D36928">
        <w:rPr>
          <w:rFonts w:ascii="Arial" w:eastAsia="Times New Roman" w:hAnsi="Arial" w:cs="Arial"/>
          <w:sz w:val="24"/>
          <w:szCs w:val="24"/>
        </w:rPr>
        <w:t>2</w:t>
      </w:r>
      <w:r w:rsidR="006F16C3">
        <w:rPr>
          <w:rFonts w:ascii="Arial" w:eastAsia="Times New Roman" w:hAnsi="Arial" w:cs="Arial"/>
          <w:sz w:val="24"/>
          <w:szCs w:val="24"/>
        </w:rPr>
        <w:t>4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 w:rsidR="006A2B71">
        <w:rPr>
          <w:rFonts w:ascii="Arial" w:eastAsia="Times New Roman" w:hAnsi="Arial" w:cs="Arial"/>
          <w:sz w:val="24"/>
          <w:szCs w:val="24"/>
        </w:rPr>
        <w:t xml:space="preserve"> </w:t>
      </w:r>
      <w:r w:rsidR="002D59DC">
        <w:rPr>
          <w:rFonts w:ascii="Arial" w:eastAsia="Times New Roman" w:hAnsi="Arial" w:cs="Arial"/>
          <w:sz w:val="24"/>
          <w:szCs w:val="24"/>
        </w:rPr>
        <w:t>41</w:t>
      </w:r>
    </w:p>
    <w:p w:rsidR="0061172E" w:rsidRPr="00F37D50" w:rsidRDefault="00D36928" w:rsidP="00F37D5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 w:rsidR="00A54209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4753B" w:rsidRPr="009B39D8" w:rsidTr="00D36928">
        <w:trPr>
          <w:trHeight w:val="1943"/>
        </w:trPr>
        <w:tc>
          <w:tcPr>
            <w:tcW w:w="9464" w:type="dxa"/>
          </w:tcPr>
          <w:p w:rsidR="00B4753B" w:rsidRPr="00D36928" w:rsidRDefault="00B4753B" w:rsidP="00D369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.201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9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127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«О муниципальной программе Манинского сельского поселения «Развитие культуры, физической культуры и спорта на территории Манин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ского сельского поселения на 2020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-202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6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годы»</w:t>
            </w:r>
          </w:p>
          <w:p w:rsidR="0061172E" w:rsidRPr="00F37D50" w:rsidRDefault="0061172E" w:rsidP="00F37D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№4</w:t>
            </w:r>
            <w:r w:rsidR="001773EE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 №7</w:t>
            </w:r>
            <w:r w:rsidR="009170A7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№32</w:t>
            </w:r>
            <w:r w:rsidR="0045031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 №50</w:t>
            </w:r>
            <w:r w:rsidR="00ED2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№71</w:t>
            </w:r>
            <w:r w:rsidR="00006DD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 №2</w:t>
            </w:r>
            <w:r w:rsidR="002A1B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 №22</w:t>
            </w:r>
            <w:r w:rsidR="00DE64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 №54</w:t>
            </w:r>
            <w:r w:rsidR="005153E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28.12.2021 г №88</w:t>
            </w:r>
            <w:r w:rsidR="003E508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14.02.2022 г №6</w:t>
            </w:r>
            <w:r w:rsidR="000825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14.02.2022г. №7</w:t>
            </w:r>
            <w:r w:rsidR="003507E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 №37</w:t>
            </w:r>
            <w:r w:rsidR="004E49C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 81</w:t>
            </w:r>
            <w:r w:rsidR="00817F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29.03.2023г. № 44</w:t>
            </w:r>
            <w:r w:rsidR="00FC7B2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№69</w:t>
            </w:r>
            <w:r w:rsidR="00DF3E6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F16C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 103</w:t>
            </w:r>
            <w:r w:rsidR="00E708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14.02.2024г. №6</w:t>
            </w:r>
            <w:r w:rsidR="002D59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№19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B4753B" w:rsidRPr="00D36928" w:rsidRDefault="00EE5885" w:rsidP="002A1B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 w:rsidR="006F16C3">
        <w:rPr>
          <w:rFonts w:ascii="Arial" w:hAnsi="Arial" w:cs="Arial"/>
          <w:sz w:val="24"/>
          <w:szCs w:val="24"/>
        </w:rPr>
        <w:t>27</w:t>
      </w:r>
      <w:r w:rsidR="004E49C2">
        <w:rPr>
          <w:rFonts w:ascii="Arial" w:hAnsi="Arial" w:cs="Arial"/>
          <w:sz w:val="24"/>
          <w:szCs w:val="24"/>
        </w:rPr>
        <w:t>.12</w:t>
      </w:r>
      <w:r w:rsidR="00082552">
        <w:rPr>
          <w:rFonts w:ascii="Arial" w:hAnsi="Arial" w:cs="Arial"/>
          <w:sz w:val="24"/>
          <w:szCs w:val="24"/>
        </w:rPr>
        <w:t>.202</w:t>
      </w:r>
      <w:r w:rsidR="006F16C3">
        <w:rPr>
          <w:rFonts w:ascii="Arial" w:hAnsi="Arial" w:cs="Arial"/>
          <w:sz w:val="24"/>
          <w:szCs w:val="24"/>
        </w:rPr>
        <w:t>3</w:t>
      </w:r>
      <w:r w:rsidR="008C0B22">
        <w:rPr>
          <w:rFonts w:ascii="Arial" w:hAnsi="Arial" w:cs="Arial"/>
          <w:sz w:val="24"/>
          <w:szCs w:val="24"/>
        </w:rPr>
        <w:t xml:space="preserve"> г. № </w:t>
      </w:r>
      <w:r w:rsidR="006F16C3">
        <w:rPr>
          <w:rFonts w:ascii="Arial" w:hAnsi="Arial" w:cs="Arial"/>
          <w:sz w:val="24"/>
          <w:szCs w:val="24"/>
        </w:rPr>
        <w:t>165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="004E49C2"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6F16C3">
        <w:rPr>
          <w:rFonts w:ascii="Arial" w:hAnsi="Arial" w:cs="Arial"/>
          <w:sz w:val="24"/>
          <w:szCs w:val="24"/>
        </w:rPr>
        <w:t>4</w:t>
      </w:r>
      <w:r w:rsidR="004E49C2"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F16C3">
        <w:rPr>
          <w:rFonts w:ascii="Arial" w:hAnsi="Arial" w:cs="Arial"/>
          <w:sz w:val="24"/>
          <w:szCs w:val="24"/>
        </w:rPr>
        <w:t>5</w:t>
      </w:r>
      <w:r w:rsidR="004E49C2" w:rsidRPr="00006DD9">
        <w:rPr>
          <w:rFonts w:ascii="Arial" w:hAnsi="Arial" w:cs="Arial"/>
          <w:sz w:val="24"/>
          <w:szCs w:val="24"/>
        </w:rPr>
        <w:t xml:space="preserve"> и 202</w:t>
      </w:r>
      <w:r w:rsidR="006F16C3">
        <w:rPr>
          <w:rFonts w:ascii="Arial" w:hAnsi="Arial" w:cs="Arial"/>
          <w:sz w:val="24"/>
          <w:szCs w:val="24"/>
        </w:rPr>
        <w:t>6</w:t>
      </w:r>
      <w:r w:rsidR="004E49C2" w:rsidRPr="00006DD9">
        <w:rPr>
          <w:rFonts w:ascii="Arial" w:hAnsi="Arial" w:cs="Arial"/>
          <w:sz w:val="24"/>
          <w:szCs w:val="24"/>
        </w:rPr>
        <w:t xml:space="preserve"> годов</w:t>
      </w:r>
      <w:r w:rsidR="00740DCA"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="00B4753B"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Воронежской области»</w:t>
      </w:r>
      <w:r w:rsidR="00E46038" w:rsidRPr="00D36928">
        <w:rPr>
          <w:rFonts w:ascii="Arial" w:hAnsi="Arial" w:cs="Arial"/>
          <w:bCs/>
          <w:sz w:val="24"/>
          <w:szCs w:val="24"/>
        </w:rPr>
        <w:t xml:space="preserve"> (в редакции от 28.04.2014 г. №21, 24.12.2018 г. №61, от 14.10.2019 г. №122)</w:t>
      </w:r>
      <w:r w:rsidR="00B4753B" w:rsidRPr="00D36928">
        <w:rPr>
          <w:rFonts w:ascii="Arial" w:hAnsi="Arial" w:cs="Arial"/>
          <w:bCs/>
          <w:sz w:val="24"/>
          <w:szCs w:val="24"/>
        </w:rPr>
        <w:t>, распоряжением администрации М</w:t>
      </w:r>
      <w:r w:rsidRPr="00D36928">
        <w:rPr>
          <w:rFonts w:ascii="Arial" w:hAnsi="Arial" w:cs="Arial"/>
          <w:bCs/>
          <w:sz w:val="24"/>
          <w:szCs w:val="24"/>
        </w:rPr>
        <w:t>анинского сельского поселения №31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1</w:t>
      </w:r>
      <w:r w:rsidRPr="00D36928">
        <w:rPr>
          <w:rFonts w:ascii="Arial" w:hAnsi="Arial" w:cs="Arial"/>
          <w:bCs/>
          <w:sz w:val="24"/>
          <w:szCs w:val="24"/>
        </w:rPr>
        <w:t>4</w:t>
      </w:r>
      <w:r w:rsidR="00B4753B" w:rsidRPr="00D36928">
        <w:rPr>
          <w:rFonts w:ascii="Arial" w:hAnsi="Arial" w:cs="Arial"/>
          <w:bCs/>
          <w:sz w:val="24"/>
          <w:szCs w:val="24"/>
        </w:rPr>
        <w:t>.10.201</w:t>
      </w:r>
      <w:r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="00B4753B"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B4753B" w:rsidRPr="00D36928" w:rsidRDefault="00EE5885" w:rsidP="006D30A9">
      <w:pPr>
        <w:suppressAutoHyphens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Внести изменение в постановление администрации Манинского сельского поселении № </w:t>
      </w:r>
      <w:r w:rsidRPr="00D36928">
        <w:rPr>
          <w:rFonts w:ascii="Arial" w:hAnsi="Arial" w:cs="Arial"/>
          <w:bCs/>
          <w:sz w:val="24"/>
          <w:szCs w:val="24"/>
        </w:rPr>
        <w:t>127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2</w:t>
      </w:r>
      <w:r w:rsidR="0061172E" w:rsidRPr="00D36928">
        <w:rPr>
          <w:rFonts w:ascii="Arial" w:hAnsi="Arial" w:cs="Arial"/>
          <w:bCs/>
          <w:sz w:val="24"/>
          <w:szCs w:val="24"/>
        </w:rPr>
        <w:t>1</w:t>
      </w:r>
      <w:r w:rsidR="00B4753B" w:rsidRPr="00D36928">
        <w:rPr>
          <w:rFonts w:ascii="Arial" w:hAnsi="Arial" w:cs="Arial"/>
          <w:bCs/>
          <w:sz w:val="24"/>
          <w:szCs w:val="24"/>
        </w:rPr>
        <w:t>.1</w:t>
      </w:r>
      <w:r w:rsidR="0061172E" w:rsidRPr="00D36928">
        <w:rPr>
          <w:rFonts w:ascii="Arial" w:hAnsi="Arial" w:cs="Arial"/>
          <w:bCs/>
          <w:sz w:val="24"/>
          <w:szCs w:val="24"/>
        </w:rPr>
        <w:t>0</w:t>
      </w:r>
      <w:r w:rsidR="00B4753B" w:rsidRPr="00D36928">
        <w:rPr>
          <w:rFonts w:ascii="Arial" w:hAnsi="Arial" w:cs="Arial"/>
          <w:bCs/>
          <w:sz w:val="24"/>
          <w:szCs w:val="24"/>
        </w:rPr>
        <w:t>.201</w:t>
      </w:r>
      <w:r w:rsidR="0061172E"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</w:t>
      </w:r>
      <w:r w:rsidR="00B4753B"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ского сельского поселения на 2020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-202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№4</w:t>
      </w:r>
      <w:r w:rsidR="001773EE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г. №7</w:t>
      </w:r>
      <w:r w:rsidR="009170A7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№32</w:t>
      </w:r>
      <w:r w:rsidR="00450310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от 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28.12.2020 г №71</w:t>
      </w:r>
      <w:r w:rsidR="00006DD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г. №2</w:t>
      </w:r>
      <w:r w:rsidR="002A1B4E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 №22</w:t>
      </w:r>
      <w:r w:rsidR="00DE64A6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 №54</w:t>
      </w:r>
      <w:r w:rsidR="005153EE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="0078446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28.12.2021 г №88</w:t>
      </w:r>
      <w:r w:rsidR="003E5087">
        <w:rPr>
          <w:rFonts w:ascii="Arial" w:eastAsia="Times New Roman" w:hAnsi="Arial" w:cs="Arial"/>
          <w:bCs/>
          <w:sz w:val="24"/>
          <w:szCs w:val="24"/>
          <w:lang w:eastAsia="ar-SA"/>
        </w:rPr>
        <w:t>; от 14.02.2022 г №6</w:t>
      </w:r>
      <w:r w:rsidR="00082552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 г №7</w:t>
      </w:r>
      <w:r w:rsidR="003507E2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 г №37</w:t>
      </w:r>
      <w:r w:rsidR="004E49C2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№81</w:t>
      </w:r>
      <w:r w:rsidR="00817F9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№44</w:t>
      </w:r>
      <w:r w:rsidR="00FC7B2F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№69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F16C3">
        <w:rPr>
          <w:rFonts w:ascii="Arial" w:eastAsia="Times New Roman" w:hAnsi="Arial" w:cs="Arial"/>
          <w:bCs/>
          <w:sz w:val="24"/>
          <w:szCs w:val="24"/>
          <w:lang w:eastAsia="ar-SA"/>
        </w:rPr>
        <w:t>.12.2023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г. №103</w:t>
      </w:r>
      <w:r w:rsidR="00E708D7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 6</w:t>
      </w:r>
      <w:r w:rsidR="002D59D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№19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3507E2" w:rsidTr="003507E2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3507E2" w:rsidRDefault="003507E2" w:rsidP="00D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Программы на 2020 – 2026 годы составляет </w:t>
            </w:r>
            <w:r w:rsidR="002D59DC">
              <w:rPr>
                <w:rFonts w:ascii="Arial" w:eastAsia="Times New Roman" w:hAnsi="Arial" w:cs="Arial"/>
                <w:sz w:val="24"/>
                <w:szCs w:val="24"/>
              </w:rPr>
              <w:t>23691,2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бюджета -100,0тыс.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817F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5438,1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средства местного бюджета-</w:t>
            </w:r>
            <w:r w:rsidR="002D59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18153,1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3507E2" w:rsidTr="003507E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2D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3022</w:t>
            </w:r>
            <w:r w:rsidR="00E708D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3507E2" w:rsidTr="003507E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3507E2" w:rsidTr="005C1492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3507E2" w:rsidRDefault="003507E2" w:rsidP="00D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Подпрограммы на 2020 – 2026 годы составляет </w:t>
            </w:r>
            <w:r w:rsidR="002D59DC">
              <w:rPr>
                <w:rFonts w:ascii="Arial" w:eastAsia="Times New Roman" w:hAnsi="Arial" w:cs="Arial"/>
                <w:sz w:val="24"/>
                <w:szCs w:val="24"/>
              </w:rPr>
              <w:t>23691,2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средства федерального бюджета -100,0 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817F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5438,1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средства местного бюджета-</w:t>
            </w:r>
            <w:r w:rsidR="002D59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18153,1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3507E2" w:rsidTr="005C149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2D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3022,0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507E2" w:rsidRDefault="003507E2" w:rsidP="003507E2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507E2" w:rsidRDefault="003507E2" w:rsidP="00F3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3507E2" w:rsidRDefault="003507E2" w:rsidP="0035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3507E2" w:rsidRDefault="002D59DC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</w:t>
      </w:r>
      <w:r w:rsidR="004E49C2">
        <w:rPr>
          <w:rFonts w:ascii="Arial" w:eastAsia="Times New Roman" w:hAnsi="Arial" w:cs="Arial"/>
          <w:sz w:val="24"/>
          <w:szCs w:val="24"/>
        </w:rPr>
        <w:t>.</w:t>
      </w:r>
      <w:r w:rsidR="006B22BB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6</w:t>
      </w:r>
      <w:r w:rsidR="00661CBD">
        <w:rPr>
          <w:rFonts w:ascii="Arial" w:eastAsia="Times New Roman" w:hAnsi="Arial" w:cs="Arial"/>
          <w:sz w:val="24"/>
          <w:szCs w:val="24"/>
        </w:rPr>
        <w:t>.202</w:t>
      </w:r>
      <w:r w:rsidR="006B22BB">
        <w:rPr>
          <w:rFonts w:ascii="Arial" w:eastAsia="Times New Roman" w:hAnsi="Arial" w:cs="Arial"/>
          <w:sz w:val="24"/>
          <w:szCs w:val="24"/>
        </w:rPr>
        <w:t>4 г</w:t>
      </w:r>
      <w:r>
        <w:rPr>
          <w:rFonts w:ascii="Arial" w:eastAsia="Times New Roman" w:hAnsi="Arial" w:cs="Arial"/>
          <w:sz w:val="24"/>
          <w:szCs w:val="24"/>
        </w:rPr>
        <w:t xml:space="preserve"> № 41</w:t>
      </w:r>
    </w:p>
    <w:p w:rsidR="00790A54" w:rsidRDefault="00790A5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>«Развитие культуры, физической культуры и спорта на территории Манинского сельского поселения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2181"/>
        <w:gridCol w:w="1733"/>
        <w:gridCol w:w="802"/>
        <w:gridCol w:w="851"/>
        <w:gridCol w:w="850"/>
        <w:gridCol w:w="851"/>
        <w:gridCol w:w="992"/>
        <w:gridCol w:w="850"/>
        <w:gridCol w:w="779"/>
      </w:tblGrid>
      <w:tr w:rsidR="003507E2" w:rsidTr="00661CBD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507E2" w:rsidTr="005C1492">
        <w:trPr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3507E2" w:rsidTr="005C1492">
        <w:trPr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</w:tr>
      <w:tr w:rsidR="003507E2" w:rsidTr="005C1492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2D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708D7" w:rsidTr="005C1492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5C1492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708D7" w:rsidTr="005C1492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5C1492">
        <w:trPr>
          <w:trHeight w:val="45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«Обеспечение условий для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развития культуры в Манинском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2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708D7" w:rsidTr="005C1492">
        <w:trPr>
          <w:trHeight w:val="92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339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507E2" w:rsidTr="005C1492">
        <w:trPr>
          <w:trHeight w:val="347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5C1492">
        <w:trPr>
          <w:trHeight w:val="64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bookmarkStart w:id="0" w:name="Par879"/>
      <w:bookmarkEnd w:id="0"/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3507E2" w:rsidTr="003507E2">
        <w:tc>
          <w:tcPr>
            <w:tcW w:w="3969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3507E2" w:rsidRDefault="00DE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27</w:t>
            </w:r>
            <w:r w:rsidR="004E49C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E708D7">
              <w:rPr>
                <w:rFonts w:ascii="Arial" w:eastAsia="Times New Roman" w:hAnsi="Arial" w:cs="Arial"/>
                <w:sz w:val="24"/>
                <w:szCs w:val="24"/>
              </w:rPr>
              <w:t xml:space="preserve">4 г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  <w:p w:rsidR="003507E2" w:rsidRDefault="003507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02"/>
        <w:gridCol w:w="1780"/>
        <w:gridCol w:w="1772"/>
        <w:gridCol w:w="638"/>
        <w:gridCol w:w="598"/>
        <w:gridCol w:w="155"/>
        <w:gridCol w:w="463"/>
        <w:gridCol w:w="7"/>
        <w:gridCol w:w="146"/>
        <w:gridCol w:w="465"/>
        <w:gridCol w:w="618"/>
        <w:gridCol w:w="773"/>
        <w:gridCol w:w="773"/>
        <w:gridCol w:w="1846"/>
      </w:tblGrid>
      <w:tr w:rsidR="003507E2" w:rsidTr="003507E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3507E2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</w:tr>
      <w:tr w:rsidR="003507E2" w:rsidTr="003507E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2D59D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2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</w:tr>
      <w:tr w:rsidR="003507E2" w:rsidTr="003507E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3507E2" w:rsidTr="003507E2">
        <w:trPr>
          <w:jc w:val="right"/>
        </w:trPr>
        <w:tc>
          <w:tcPr>
            <w:tcW w:w="4394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3507E2" w:rsidRDefault="004E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от 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4 г № 41</w:t>
            </w:r>
          </w:p>
          <w:p w:rsidR="003507E2" w:rsidRDefault="003507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"/>
        <w:gridCol w:w="1737"/>
        <w:gridCol w:w="1135"/>
        <w:gridCol w:w="1047"/>
        <w:gridCol w:w="1128"/>
        <w:gridCol w:w="987"/>
        <w:gridCol w:w="987"/>
        <w:gridCol w:w="847"/>
        <w:gridCol w:w="987"/>
        <w:gridCol w:w="915"/>
      </w:tblGrid>
      <w:tr w:rsidR="003507E2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подпрограммы,основного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3507E2" w:rsidTr="00E708D7">
        <w:trPr>
          <w:tblHeader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C4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2D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C4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2D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юридические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2D59DC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физической культуры и спорта в Манинском сельском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3507E2" w:rsidTr="003507E2">
        <w:tc>
          <w:tcPr>
            <w:tcW w:w="3827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Постановлению администрации Мани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 xml:space="preserve">нского сельского поселения от 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C486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г №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</w:t>
      </w:r>
    </w:p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EC4865" w:rsidRDefault="005C1492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На 2024</w:t>
      </w:r>
      <w:r w:rsidR="00EC4865">
        <w:rPr>
          <w:rFonts w:ascii="Arial" w:eastAsia="Times New Roman" w:hAnsi="Arial" w:cs="Arial"/>
          <w:kern w:val="2"/>
          <w:sz w:val="24"/>
          <w:szCs w:val="24"/>
        </w:rPr>
        <w:t xml:space="preserve">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980"/>
        <w:gridCol w:w="1692"/>
        <w:gridCol w:w="1194"/>
        <w:gridCol w:w="871"/>
        <w:gridCol w:w="902"/>
        <w:gridCol w:w="2510"/>
        <w:gridCol w:w="1207"/>
        <w:gridCol w:w="940"/>
      </w:tblGrid>
      <w:tr w:rsidR="00EC4865" w:rsidTr="00EC4865">
        <w:trPr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Исполнитель мероприятия (структурное подразделение органа местного управления, иной главный распорядитель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средств местного бюджета), ФИО, должность исполнителя)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ия о местном бюджете, на год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C4865" w:rsidTr="00EC4865">
        <w:trPr>
          <w:tblHeader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2D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2D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Манинском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914 0801 02101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90840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02101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98580</w:t>
            </w:r>
          </w:p>
          <w:p w:rsidR="00EC4865" w:rsidRDefault="00EC4865" w:rsidP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DE5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1065,0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1957,0</w:t>
            </w:r>
          </w:p>
          <w:p w:rsidR="00EC4865" w:rsidRDefault="00EC4865" w:rsidP="00EC486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4865" w:rsidRPr="00EC4865" w:rsidRDefault="00EC4865" w:rsidP="00EC486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914 0801 02102 00</w:t>
            </w:r>
            <w:r w:rsidR="00ED0ABF">
              <w:rPr>
                <w:rFonts w:ascii="Arial" w:eastAsia="Times New Roman" w:hAnsi="Arial" w:cs="Arial"/>
                <w:kern w:val="2"/>
                <w:sz w:val="24"/>
                <w:szCs w:val="24"/>
              </w:rPr>
              <w:t>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EC4865" w:rsidRDefault="00EC4865" w:rsidP="00EC48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7FB5" w:rsidRPr="00E37FB5" w:rsidRDefault="00E37FB5" w:rsidP="00E3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7FB5">
        <w:rPr>
          <w:rFonts w:ascii="Calibri" w:eastAsia="Times New Roman" w:hAnsi="Calibri" w:cs="Times New Roman"/>
          <w:noProof/>
        </w:rPr>
        <w:drawing>
          <wp:inline distT="0" distB="0" distL="0" distR="0" wp14:anchorId="28E74920" wp14:editId="4BED2A9D">
            <wp:extent cx="742950" cy="914400"/>
            <wp:effectExtent l="0" t="0" r="0" b="0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B5" w:rsidRPr="00E37FB5" w:rsidRDefault="00E37FB5" w:rsidP="00E37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37FB5">
        <w:rPr>
          <w:rFonts w:ascii="Arial" w:eastAsia="Times New Roman" w:hAnsi="Arial" w:cs="Arial"/>
          <w:b/>
          <w:sz w:val="28"/>
          <w:szCs w:val="28"/>
          <w:lang w:eastAsia="en-US"/>
        </w:rPr>
        <w:t>Совет народных депутатов</w:t>
      </w:r>
    </w:p>
    <w:p w:rsidR="00E37FB5" w:rsidRPr="00E37FB5" w:rsidRDefault="00E37FB5" w:rsidP="00E37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37FB5">
        <w:rPr>
          <w:rFonts w:ascii="Arial" w:eastAsia="Times New Roman" w:hAnsi="Arial" w:cs="Arial"/>
          <w:b/>
          <w:sz w:val="28"/>
          <w:szCs w:val="28"/>
          <w:lang w:eastAsia="en-US"/>
        </w:rPr>
        <w:t>Манинского сельского поселения</w:t>
      </w:r>
    </w:p>
    <w:p w:rsidR="00E37FB5" w:rsidRPr="00E37FB5" w:rsidRDefault="00E37FB5" w:rsidP="00E37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37FB5">
        <w:rPr>
          <w:rFonts w:ascii="Arial" w:eastAsia="Times New Roman" w:hAnsi="Arial" w:cs="Arial"/>
          <w:b/>
          <w:sz w:val="28"/>
          <w:szCs w:val="28"/>
          <w:lang w:eastAsia="en-US"/>
        </w:rPr>
        <w:t>Калачеевского муниципального района</w:t>
      </w:r>
    </w:p>
    <w:p w:rsidR="00E37FB5" w:rsidRPr="00E37FB5" w:rsidRDefault="00E37FB5" w:rsidP="00E37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37FB5">
        <w:rPr>
          <w:rFonts w:ascii="Arial" w:eastAsia="Times New Roman" w:hAnsi="Arial" w:cs="Arial"/>
          <w:b/>
          <w:sz w:val="28"/>
          <w:szCs w:val="28"/>
          <w:lang w:eastAsia="en-US"/>
        </w:rPr>
        <w:t>Воронежской области</w:t>
      </w:r>
    </w:p>
    <w:p w:rsidR="00E37FB5" w:rsidRPr="00E37FB5" w:rsidRDefault="00E37FB5" w:rsidP="00E37FB5">
      <w:pPr>
        <w:suppressAutoHyphens/>
        <w:spacing w:before="2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37F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РЕШЕНИЕ</w:t>
      </w:r>
    </w:p>
    <w:p w:rsidR="00E37FB5" w:rsidRPr="00E37FB5" w:rsidRDefault="00E37FB5" w:rsidP="00E37F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E37FB5">
        <w:rPr>
          <w:rFonts w:ascii="Arial" w:eastAsia="Times New Roman" w:hAnsi="Arial" w:cs="Arial"/>
          <w:sz w:val="24"/>
          <w:szCs w:val="24"/>
          <w:lang w:eastAsia="en-US"/>
        </w:rPr>
        <w:t>от "26" июня 2024 г.                                                                № 190</w:t>
      </w:r>
    </w:p>
    <w:p w:rsidR="00E37FB5" w:rsidRPr="00E37FB5" w:rsidRDefault="00E37FB5" w:rsidP="00E37F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 w:rsidRPr="00E37FB5">
        <w:rPr>
          <w:rFonts w:ascii="Arial" w:eastAsia="Times New Roman" w:hAnsi="Arial" w:cs="Arial"/>
          <w:sz w:val="24"/>
          <w:szCs w:val="24"/>
          <w:lang w:eastAsia="en-US"/>
        </w:rPr>
        <w:t>с.Манино</w:t>
      </w:r>
      <w:proofErr w:type="spellEnd"/>
    </w:p>
    <w:p w:rsidR="00E37FB5" w:rsidRPr="00E37FB5" w:rsidRDefault="00E37FB5" w:rsidP="00E37FB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37FB5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О внесении изменений в решение Совета народных депутатов Манинского сельского поселения Калачеевского муниципального района Воронежской области 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 </w:t>
      </w:r>
    </w:p>
    <w:p w:rsidR="00E37FB5" w:rsidRPr="00E37FB5" w:rsidRDefault="00E37FB5" w:rsidP="00E37FB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37FB5">
        <w:rPr>
          <w:rFonts w:ascii="Arial" w:eastAsia="Times New Roman" w:hAnsi="Arial" w:cs="Arial"/>
          <w:b/>
          <w:bCs/>
          <w:kern w:val="28"/>
          <w:sz w:val="24"/>
          <w:szCs w:val="24"/>
        </w:rPr>
        <w:t>(в редакции от 28.03.2022 г. №77, от 10.05.2023 г. №121,</w:t>
      </w:r>
    </w:p>
    <w:p w:rsidR="00E37FB5" w:rsidRPr="00E37FB5" w:rsidRDefault="00E37FB5" w:rsidP="00E37FB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37FB5">
        <w:rPr>
          <w:rFonts w:ascii="Arial" w:eastAsia="Times New Roman" w:hAnsi="Arial" w:cs="Arial"/>
          <w:b/>
          <w:bCs/>
          <w:kern w:val="28"/>
          <w:sz w:val="24"/>
          <w:szCs w:val="24"/>
        </w:rPr>
        <w:lastRenderedPageBreak/>
        <w:t>от 21.08.2023 г. №</w:t>
      </w:r>
      <w:proofErr w:type="gramStart"/>
      <w:r w:rsidRPr="00E37FB5">
        <w:rPr>
          <w:rFonts w:ascii="Arial" w:eastAsia="Times New Roman" w:hAnsi="Arial" w:cs="Arial"/>
          <w:b/>
          <w:bCs/>
          <w:kern w:val="28"/>
          <w:sz w:val="24"/>
          <w:szCs w:val="24"/>
        </w:rPr>
        <w:t>142,от</w:t>
      </w:r>
      <w:proofErr w:type="gramEnd"/>
      <w:r w:rsidRPr="00E37FB5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27.12.2023г №166,от 27.02.2024г №178)</w:t>
      </w:r>
    </w:p>
    <w:p w:rsidR="00E37FB5" w:rsidRPr="00E37FB5" w:rsidRDefault="00E37FB5" w:rsidP="00E37FB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E37FB5" w:rsidRPr="00E37FB5" w:rsidRDefault="00E37FB5" w:rsidP="00E37F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</w:t>
      </w:r>
      <w:r w:rsidRPr="00E3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рассмотрев протест прокуратуры Калачеевского муниципального района от 06.06.2024 г.№ 2-1-2024,</w:t>
      </w:r>
      <w:r w:rsidRPr="00E37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7FB5">
        <w:rPr>
          <w:rFonts w:ascii="Times New Roman" w:eastAsia="Times New Roman" w:hAnsi="Times New Roman" w:cs="Times New Roman"/>
          <w:sz w:val="24"/>
          <w:szCs w:val="24"/>
        </w:rPr>
        <w:t xml:space="preserve">Совет народных депутатов Манинского сельского поселения </w:t>
      </w:r>
      <w:r w:rsidRPr="00E3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E37FB5" w:rsidRPr="00E37FB5" w:rsidRDefault="00E37FB5" w:rsidP="00E37FB5">
      <w:pPr>
        <w:numPr>
          <w:ilvl w:val="0"/>
          <w:numId w:val="2"/>
        </w:numPr>
        <w:spacing w:after="0" w:line="240" w:lineRule="auto"/>
        <w:ind w:right="14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37FB5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изменение в решение Совета народных депутатов Манинского сельского поселения Калачеевского муниципального района Воронежской области </w:t>
      </w:r>
      <w:r w:rsidRPr="00E37FB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области»:</w:t>
      </w:r>
    </w:p>
    <w:p w:rsidR="00E37FB5" w:rsidRPr="00E37FB5" w:rsidRDefault="00E37FB5" w:rsidP="00E37FB5">
      <w:pPr>
        <w:spacing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37FB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1.1. В Положение о муниципальном жилищном контроле на территории Манинского сельского поселения Калачеевского муниципального района Воронежской области:</w:t>
      </w:r>
    </w:p>
    <w:p w:rsidR="00E37FB5" w:rsidRPr="00E37FB5" w:rsidRDefault="00E37FB5" w:rsidP="00E37FB5">
      <w:pPr>
        <w:spacing w:after="0" w:line="240" w:lineRule="auto"/>
        <w:ind w:left="709" w:right="14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37FB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1.1.1. Пункт 31.6. изложить в новой редакции:</w:t>
      </w:r>
    </w:p>
    <w:p w:rsidR="00E37FB5" w:rsidRPr="00E37FB5" w:rsidRDefault="00E37FB5" w:rsidP="00E37FB5">
      <w:pPr>
        <w:spacing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37FB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«31.6.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указанный документы и (или) сведения.».</w:t>
      </w:r>
    </w:p>
    <w:p w:rsidR="00E37FB5" w:rsidRPr="00E37FB5" w:rsidRDefault="00E37FB5" w:rsidP="00E3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B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E37FB5">
        <w:rPr>
          <w:rFonts w:ascii="Times New Roman" w:eastAsia="Calibri" w:hAnsi="Times New Roman" w:cs="Times New Roman"/>
          <w:sz w:val="24"/>
          <w:szCs w:val="24"/>
        </w:rPr>
        <w:t>. Опубликовать настоящее решение в Вестнике правовых актов Манинского сельского поселения и разместить на официальном сайте администрации Манинского сельского поселения в информационно-телекоммуникационной сети «Интернет».</w:t>
      </w:r>
    </w:p>
    <w:p w:rsidR="00E37FB5" w:rsidRPr="00E37FB5" w:rsidRDefault="00E37FB5" w:rsidP="00E3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B5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37FB5" w:rsidRPr="00E37FB5" w:rsidTr="00633E84">
        <w:tc>
          <w:tcPr>
            <w:tcW w:w="3284" w:type="dxa"/>
            <w:shd w:val="clear" w:color="auto" w:fill="auto"/>
          </w:tcPr>
          <w:p w:rsidR="00E37FB5" w:rsidRPr="00E37FB5" w:rsidRDefault="00E37FB5" w:rsidP="00E3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B5" w:rsidRPr="00E37FB5" w:rsidRDefault="00E37FB5" w:rsidP="00E3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B5" w:rsidRPr="00E37FB5" w:rsidRDefault="00E37FB5" w:rsidP="00E3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Манинского </w:t>
            </w:r>
          </w:p>
          <w:p w:rsidR="00E37FB5" w:rsidRPr="00E37FB5" w:rsidRDefault="00E37FB5" w:rsidP="00E3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B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37FB5" w:rsidRPr="00E37FB5" w:rsidRDefault="00E37FB5" w:rsidP="00E3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B5" w:rsidRPr="00E37FB5" w:rsidRDefault="00E37FB5" w:rsidP="00E3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37FB5" w:rsidRPr="00E37FB5" w:rsidRDefault="00E37FB5" w:rsidP="00E37F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B5" w:rsidRPr="00E37FB5" w:rsidRDefault="00E37FB5" w:rsidP="00E3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B5" w:rsidRPr="00E37FB5" w:rsidRDefault="00E37FB5" w:rsidP="00E3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B5" w:rsidRPr="00E37FB5" w:rsidRDefault="00E37FB5" w:rsidP="00E3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FB5">
              <w:rPr>
                <w:rFonts w:ascii="Times New Roman" w:eastAsia="Times New Roman" w:hAnsi="Times New Roman" w:cs="Times New Roman"/>
                <w:sz w:val="24"/>
                <w:szCs w:val="24"/>
              </w:rPr>
              <w:t>С.Н.Борщев</w:t>
            </w:r>
            <w:proofErr w:type="spellEnd"/>
          </w:p>
          <w:p w:rsidR="00E37FB5" w:rsidRPr="00E37FB5" w:rsidRDefault="00E37FB5" w:rsidP="00E3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885" w:rsidRPr="00D36928" w:rsidRDefault="00EE5885" w:rsidP="00E37FB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GoBack"/>
      <w:bookmarkEnd w:id="1"/>
    </w:p>
    <w:sectPr w:rsidR="00EE5885" w:rsidRPr="00D36928" w:rsidSect="00F37D50">
      <w:pgSz w:w="11906" w:h="16838"/>
      <w:pgMar w:top="226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A1"/>
    <w:multiLevelType w:val="hybridMultilevel"/>
    <w:tmpl w:val="B0006A88"/>
    <w:lvl w:ilvl="0" w:tplc="5514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9F586B"/>
    <w:multiLevelType w:val="hybridMultilevel"/>
    <w:tmpl w:val="B3C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3B"/>
    <w:rsid w:val="00006DD9"/>
    <w:rsid w:val="00025341"/>
    <w:rsid w:val="0004785D"/>
    <w:rsid w:val="00082552"/>
    <w:rsid w:val="000B53C4"/>
    <w:rsid w:val="001773EE"/>
    <w:rsid w:val="00181A8C"/>
    <w:rsid w:val="001876A1"/>
    <w:rsid w:val="001B154A"/>
    <w:rsid w:val="001D4AC7"/>
    <w:rsid w:val="001F3A34"/>
    <w:rsid w:val="001F5B53"/>
    <w:rsid w:val="002A17B5"/>
    <w:rsid w:val="002A1B4E"/>
    <w:rsid w:val="002A4593"/>
    <w:rsid w:val="002D4079"/>
    <w:rsid w:val="002D59DC"/>
    <w:rsid w:val="002F6C03"/>
    <w:rsid w:val="003507E2"/>
    <w:rsid w:val="003938B5"/>
    <w:rsid w:val="003A6DB9"/>
    <w:rsid w:val="003B6D57"/>
    <w:rsid w:val="003C1324"/>
    <w:rsid w:val="003E5087"/>
    <w:rsid w:val="004139DB"/>
    <w:rsid w:val="00450310"/>
    <w:rsid w:val="004861F6"/>
    <w:rsid w:val="004E49C2"/>
    <w:rsid w:val="005153EE"/>
    <w:rsid w:val="00545161"/>
    <w:rsid w:val="00573F26"/>
    <w:rsid w:val="00592C2A"/>
    <w:rsid w:val="005A0E00"/>
    <w:rsid w:val="005C1492"/>
    <w:rsid w:val="005C31F8"/>
    <w:rsid w:val="0061172E"/>
    <w:rsid w:val="006122CC"/>
    <w:rsid w:val="00661CBD"/>
    <w:rsid w:val="0066720C"/>
    <w:rsid w:val="006702BD"/>
    <w:rsid w:val="00690C77"/>
    <w:rsid w:val="006937EB"/>
    <w:rsid w:val="006A2B71"/>
    <w:rsid w:val="006B22BB"/>
    <w:rsid w:val="006B72CB"/>
    <w:rsid w:val="006C5B28"/>
    <w:rsid w:val="006D0947"/>
    <w:rsid w:val="006D30A9"/>
    <w:rsid w:val="006F16C3"/>
    <w:rsid w:val="00721F7C"/>
    <w:rsid w:val="00735C80"/>
    <w:rsid w:val="00740DCA"/>
    <w:rsid w:val="007439C0"/>
    <w:rsid w:val="007717ED"/>
    <w:rsid w:val="0078446E"/>
    <w:rsid w:val="00790A54"/>
    <w:rsid w:val="007A3A89"/>
    <w:rsid w:val="007C42AD"/>
    <w:rsid w:val="00817F9E"/>
    <w:rsid w:val="0087552C"/>
    <w:rsid w:val="008B6E2A"/>
    <w:rsid w:val="008C0B22"/>
    <w:rsid w:val="008D4514"/>
    <w:rsid w:val="009170A7"/>
    <w:rsid w:val="009202DD"/>
    <w:rsid w:val="00981F5A"/>
    <w:rsid w:val="00991118"/>
    <w:rsid w:val="009B39D8"/>
    <w:rsid w:val="00A06752"/>
    <w:rsid w:val="00A46384"/>
    <w:rsid w:val="00A54209"/>
    <w:rsid w:val="00A677D9"/>
    <w:rsid w:val="00A90ECC"/>
    <w:rsid w:val="00B21E4E"/>
    <w:rsid w:val="00B4753B"/>
    <w:rsid w:val="00B66A5A"/>
    <w:rsid w:val="00BA04E9"/>
    <w:rsid w:val="00BB6557"/>
    <w:rsid w:val="00BF3EAA"/>
    <w:rsid w:val="00C7045D"/>
    <w:rsid w:val="00C7432E"/>
    <w:rsid w:val="00CE39BA"/>
    <w:rsid w:val="00D36928"/>
    <w:rsid w:val="00D70359"/>
    <w:rsid w:val="00D87B45"/>
    <w:rsid w:val="00DA6FB2"/>
    <w:rsid w:val="00DE5576"/>
    <w:rsid w:val="00DE64A6"/>
    <w:rsid w:val="00DF3E65"/>
    <w:rsid w:val="00E051C7"/>
    <w:rsid w:val="00E37FB5"/>
    <w:rsid w:val="00E46038"/>
    <w:rsid w:val="00E5011B"/>
    <w:rsid w:val="00E708D7"/>
    <w:rsid w:val="00E879DA"/>
    <w:rsid w:val="00EB4054"/>
    <w:rsid w:val="00EC4865"/>
    <w:rsid w:val="00ED0ABF"/>
    <w:rsid w:val="00ED27A7"/>
    <w:rsid w:val="00EE5885"/>
    <w:rsid w:val="00EF20ED"/>
    <w:rsid w:val="00F204A1"/>
    <w:rsid w:val="00F37D50"/>
    <w:rsid w:val="00F406D7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E5DD-11B8-426C-BD9A-AE1AA5C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Blazhkova</cp:lastModifiedBy>
  <cp:revision>71</cp:revision>
  <cp:lastPrinted>2024-06-24T09:42:00Z</cp:lastPrinted>
  <dcterms:created xsi:type="dcterms:W3CDTF">2018-12-28T14:03:00Z</dcterms:created>
  <dcterms:modified xsi:type="dcterms:W3CDTF">2024-06-26T05:20:00Z</dcterms:modified>
</cp:coreProperties>
</file>